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1FD" w:rsidRPr="00A85682" w:rsidRDefault="00A111FD" w:rsidP="00A111FD">
      <w:pPr>
        <w:pStyle w:val="Title"/>
        <w:rPr>
          <w:sz w:val="52"/>
        </w:rPr>
      </w:pPr>
      <w:r w:rsidRPr="00D77007">
        <w:rPr>
          <w:caps w:val="0"/>
          <w:noProof/>
          <w:color w:val="000000" w:themeColor="text1"/>
          <w:sz w:val="52"/>
          <w:lang w:eastAsia="en-U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00617F"/>
            </w14:solidFill>
            <w14:prstDash w14:val="solid"/>
            <w14:round/>
          </w14:textOutline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59264" behindDoc="1" locked="0" layoutInCell="1" allowOverlap="1" wp14:anchorId="3E525D35" wp14:editId="78CE9B22">
            <wp:simplePos x="0" y="0"/>
            <wp:positionH relativeFrom="column">
              <wp:posOffset>-76200</wp:posOffset>
            </wp:positionH>
            <wp:positionV relativeFrom="paragraph">
              <wp:posOffset>-168910</wp:posOffset>
            </wp:positionV>
            <wp:extent cx="2638425" cy="728345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oughton Health no tagline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8425" cy="728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77007">
        <w:rPr>
          <w:caps w:val="0"/>
          <w:color w:val="000000" w:themeColor="text1"/>
          <w:sz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00617F"/>
            </w14:solidFill>
            <w14:prstDash w14:val="solid"/>
            <w14:round/>
          </w14:textOutline>
          <w14:textFill>
            <w14:solidFill>
              <w14:schemeClr w14:val="tx1"/>
            </w14:solidFill>
          </w14:textFill>
        </w:rPr>
        <w:t xml:space="preserve">MEETING </w:t>
      </w:r>
      <w:r w:rsidR="005253F6">
        <w:rPr>
          <w:caps w:val="0"/>
          <w:color w:val="000000" w:themeColor="text1"/>
          <w:sz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00617F"/>
            </w14:solidFill>
            <w14:prstDash w14:val="solid"/>
            <w14:round/>
          </w14:textOutline>
          <w14:textFill>
            <w14:solidFill>
              <w14:schemeClr w14:val="tx1"/>
            </w14:solidFill>
          </w14:textFill>
        </w:rPr>
        <w:t>MINUTES</w:t>
      </w:r>
    </w:p>
    <w:p w:rsidR="00604FBD" w:rsidRPr="00A111FD" w:rsidRDefault="00E6556C">
      <w:pPr>
        <w:pStyle w:val="Subtitle"/>
        <w:rPr>
          <w:b/>
          <w:color w:val="00617F"/>
        </w:rPr>
      </w:pPr>
      <w:r w:rsidRPr="00A111FD">
        <w:rPr>
          <w:b/>
          <w:color w:val="00617F"/>
        </w:rPr>
        <w:t xml:space="preserve">Stoughton Hospital </w:t>
      </w:r>
      <w:r w:rsidR="002E3A0E" w:rsidRPr="00A111FD">
        <w:rPr>
          <w:b/>
          <w:color w:val="00617F"/>
        </w:rPr>
        <w:t xml:space="preserve">Association </w:t>
      </w:r>
      <w:r w:rsidR="00F67F1A">
        <w:rPr>
          <w:b/>
          <w:color w:val="00617F"/>
        </w:rPr>
        <w:t>Governing Board</w:t>
      </w:r>
    </w:p>
    <w:p w:rsidR="00E6556C" w:rsidRDefault="009C04AD" w:rsidP="00142FD4">
      <w:pPr>
        <w:pBdr>
          <w:top w:val="single" w:sz="4" w:space="1" w:color="444D26" w:themeColor="text2"/>
        </w:pBdr>
        <w:spacing w:after="0"/>
        <w:jc w:val="right"/>
      </w:pPr>
      <w:r>
        <w:t>Friday, May 20</w:t>
      </w:r>
      <w:r w:rsidR="006E6039">
        <w:t>, 2022</w:t>
      </w:r>
      <w:r w:rsidR="00E63A1A">
        <w:t xml:space="preserve"> | </w:t>
      </w:r>
      <w:r w:rsidR="007A6519">
        <w:t>9:00 a.m. – 11:</w:t>
      </w:r>
      <w:r w:rsidR="00C34F93">
        <w:t>0</w:t>
      </w:r>
      <w:r w:rsidR="007A6519">
        <w:t>0 a.m.</w:t>
      </w:r>
      <w:r w:rsidR="001C478F">
        <w:t xml:space="preserve"> </w:t>
      </w:r>
    </w:p>
    <w:p w:rsidR="00A171FF" w:rsidRDefault="00142FD4" w:rsidP="00142FD4">
      <w:pPr>
        <w:pBdr>
          <w:top w:val="single" w:sz="4" w:space="1" w:color="444D26" w:themeColor="text2"/>
        </w:pBdr>
        <w:spacing w:after="0"/>
        <w:jc w:val="right"/>
      </w:pPr>
      <w:r>
        <w:t>Grand Geneva Resort &amp; Spa, 7036 Grand Geneva Way, Lake Geneva, WI 53147</w:t>
      </w:r>
    </w:p>
    <w:p w:rsidR="00913C5A" w:rsidRDefault="006D3DD1" w:rsidP="00913C5A">
      <w:pPr>
        <w:pBdr>
          <w:top w:val="single" w:sz="4" w:space="1" w:color="444D26" w:themeColor="text2"/>
        </w:pBdr>
        <w:spacing w:after="0" w:line="240" w:lineRule="auto"/>
        <w:jc w:val="right"/>
      </w:pPr>
      <w:r>
        <w:t xml:space="preserve">Meeting Location: </w:t>
      </w:r>
      <w:r w:rsidR="00142FD4">
        <w:t>Linwood Ballroom (Lower Level)</w:t>
      </w:r>
    </w:p>
    <w:p w:rsidR="00913C5A" w:rsidRPr="00913C5A" w:rsidRDefault="00913C5A" w:rsidP="00913C5A">
      <w:pPr>
        <w:pBdr>
          <w:top w:val="single" w:sz="4" w:space="1" w:color="444D26" w:themeColor="text2"/>
        </w:pBdr>
        <w:spacing w:before="0" w:after="0" w:line="240" w:lineRule="auto"/>
        <w:jc w:val="right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604FBD" w:rsidRDefault="00B44EFA">
      <w:r>
        <w:rPr>
          <w:b/>
        </w:rPr>
        <w:t xml:space="preserve">Present: </w:t>
      </w:r>
      <w:r w:rsidR="00E6556C">
        <w:t>Tom Fendrick</w:t>
      </w:r>
      <w:r w:rsidR="001C478F">
        <w:t xml:space="preserve"> |</w:t>
      </w:r>
      <w:r w:rsidR="00693B0F">
        <w:t xml:space="preserve"> Donna Olson |</w:t>
      </w:r>
      <w:r w:rsidR="001C478F">
        <w:t xml:space="preserve"> </w:t>
      </w:r>
      <w:r w:rsidR="00F67F1A">
        <w:t xml:space="preserve">Dr. </w:t>
      </w:r>
      <w:r w:rsidR="006E6039">
        <w:t>Ashish Rawal</w:t>
      </w:r>
      <w:r w:rsidR="00F67F1A">
        <w:t xml:space="preserve"> | </w:t>
      </w:r>
      <w:r>
        <w:t xml:space="preserve">Dr. Aaron Schwaab | </w:t>
      </w:r>
      <w:r w:rsidR="004F02C6">
        <w:t xml:space="preserve">Margo Francisco | </w:t>
      </w:r>
      <w:r w:rsidR="006E6039">
        <w:t>Matt Kinsella</w:t>
      </w:r>
      <w:r w:rsidR="00693B0F">
        <w:t xml:space="preserve"> | </w:t>
      </w:r>
      <w:r w:rsidR="00F67F1A">
        <w:t>Kris Krent</w:t>
      </w:r>
      <w:r w:rsidR="00693B0F">
        <w:t xml:space="preserve">z | </w:t>
      </w:r>
      <w:r w:rsidR="00836210">
        <w:t xml:space="preserve">Glenn Kruser | </w:t>
      </w:r>
      <w:r w:rsidR="00693B0F">
        <w:t>Nick Probst | Tim Rusch</w:t>
      </w:r>
      <w:r>
        <w:t xml:space="preserve"> | Michelle Abey (virtual) | Dan DeGroot | Amy Hermes | Teresa Lindfors | Laura Mays | Chris Schmitz | Angie Polster</w:t>
      </w:r>
    </w:p>
    <w:p w:rsidR="0029784E" w:rsidRDefault="00B44EFA">
      <w:r>
        <w:rPr>
          <w:b/>
        </w:rPr>
        <w:t xml:space="preserve">Absent: </w:t>
      </w:r>
      <w:r>
        <w:t>Steve Staton</w:t>
      </w:r>
    </w:p>
    <w:tbl>
      <w:tblPr>
        <w:tblStyle w:val="ListTable6Colorful"/>
        <w:tblW w:w="5000" w:type="pct"/>
        <w:tblLayout w:type="fixed"/>
        <w:tblCellMar>
          <w:left w:w="0" w:type="dxa"/>
        </w:tblCellMar>
        <w:tblLook w:val="0600" w:firstRow="0" w:lastRow="0" w:firstColumn="0" w:lastColumn="0" w:noHBand="1" w:noVBand="1"/>
        <w:tblDescription w:val="Agenda items table"/>
      </w:tblPr>
      <w:tblGrid>
        <w:gridCol w:w="540"/>
        <w:gridCol w:w="1080"/>
        <w:gridCol w:w="7650"/>
        <w:gridCol w:w="1530"/>
      </w:tblGrid>
      <w:tr w:rsidR="002E3A0E" w:rsidTr="005A3234">
        <w:trPr>
          <w:tblHeader/>
        </w:trPr>
        <w:tc>
          <w:tcPr>
            <w:tcW w:w="540" w:type="dxa"/>
          </w:tcPr>
          <w:p w:rsidR="002E3A0E" w:rsidRDefault="002E3A0E" w:rsidP="002E3A0E">
            <w:pPr>
              <w:pStyle w:val="Heading2"/>
              <w:outlineLvl w:val="1"/>
            </w:pPr>
          </w:p>
        </w:tc>
        <w:tc>
          <w:tcPr>
            <w:tcW w:w="1080" w:type="dxa"/>
          </w:tcPr>
          <w:p w:rsidR="002E3A0E" w:rsidRPr="00A111FD" w:rsidRDefault="002E3A0E" w:rsidP="008931D9">
            <w:pPr>
              <w:pStyle w:val="Heading2"/>
              <w:jc w:val="center"/>
              <w:outlineLvl w:val="1"/>
              <w:rPr>
                <w:color w:val="00617F"/>
              </w:rPr>
            </w:pPr>
            <w:r w:rsidRPr="00A111FD">
              <w:rPr>
                <w:color w:val="00617F"/>
              </w:rPr>
              <w:t>Item</w:t>
            </w:r>
            <w:r w:rsidR="00964600">
              <w:rPr>
                <w:color w:val="00617F"/>
              </w:rPr>
              <w:t xml:space="preserve"> #</w:t>
            </w:r>
          </w:p>
        </w:tc>
        <w:tc>
          <w:tcPr>
            <w:tcW w:w="7650" w:type="dxa"/>
          </w:tcPr>
          <w:p w:rsidR="002E3A0E" w:rsidRPr="00A111FD" w:rsidRDefault="008931D9" w:rsidP="003F3576">
            <w:pPr>
              <w:pStyle w:val="Heading2"/>
              <w:jc w:val="center"/>
              <w:outlineLvl w:val="1"/>
              <w:rPr>
                <w:color w:val="00617F"/>
              </w:rPr>
            </w:pPr>
            <w:r>
              <w:rPr>
                <w:color w:val="00617F"/>
              </w:rPr>
              <w:t>Agenda</w:t>
            </w:r>
          </w:p>
        </w:tc>
        <w:tc>
          <w:tcPr>
            <w:tcW w:w="1530" w:type="dxa"/>
          </w:tcPr>
          <w:p w:rsidR="002E3A0E" w:rsidRPr="00A111FD" w:rsidRDefault="00877198" w:rsidP="00120B77">
            <w:pPr>
              <w:pStyle w:val="Heading2"/>
              <w:outlineLvl w:val="1"/>
              <w:rPr>
                <w:color w:val="00617F"/>
              </w:rPr>
            </w:pPr>
            <w:r>
              <w:rPr>
                <w:color w:val="00617F"/>
              </w:rPr>
              <w:t>Time</w:t>
            </w:r>
          </w:p>
        </w:tc>
      </w:tr>
      <w:tr w:rsidR="008931D9" w:rsidTr="005A3234">
        <w:tc>
          <w:tcPr>
            <w:tcW w:w="540" w:type="dxa"/>
          </w:tcPr>
          <w:p w:rsidR="008931D9" w:rsidRDefault="008931D9" w:rsidP="00E0318C">
            <w:pPr>
              <w:spacing w:before="0" w:after="0"/>
            </w:pPr>
          </w:p>
        </w:tc>
        <w:tc>
          <w:tcPr>
            <w:tcW w:w="1080" w:type="dxa"/>
          </w:tcPr>
          <w:p w:rsidR="008931D9" w:rsidRPr="00DF258A" w:rsidRDefault="008931D9" w:rsidP="00286D22">
            <w:pPr>
              <w:pStyle w:val="ListParagraph"/>
              <w:numPr>
                <w:ilvl w:val="0"/>
                <w:numId w:val="11"/>
              </w:numPr>
              <w:spacing w:before="0" w:after="0"/>
              <w:jc w:val="center"/>
            </w:pPr>
          </w:p>
        </w:tc>
        <w:tc>
          <w:tcPr>
            <w:tcW w:w="7650" w:type="dxa"/>
          </w:tcPr>
          <w:p w:rsidR="008931D9" w:rsidRDefault="008931D9" w:rsidP="00E0318C">
            <w:pPr>
              <w:spacing w:before="0" w:after="0"/>
            </w:pPr>
            <w:r>
              <w:t>Call to Order</w:t>
            </w:r>
          </w:p>
          <w:p w:rsidR="00877198" w:rsidRDefault="00877198" w:rsidP="00E0318C">
            <w:pPr>
              <w:spacing w:before="0" w:after="0"/>
            </w:pPr>
            <w:r>
              <w:t>(</w:t>
            </w:r>
            <w:r w:rsidR="00693B0F">
              <w:t>Tom Fendrick</w:t>
            </w:r>
            <w:r>
              <w:t>)</w:t>
            </w:r>
          </w:p>
          <w:p w:rsidR="00773427" w:rsidRDefault="00773427" w:rsidP="008E0F57">
            <w:pPr>
              <w:spacing w:before="0" w:after="0"/>
            </w:pPr>
          </w:p>
          <w:p w:rsidR="005253F6" w:rsidRDefault="005253F6" w:rsidP="008E0F57">
            <w:pPr>
              <w:spacing w:before="0" w:after="0"/>
            </w:pPr>
            <w:r>
              <w:t xml:space="preserve">Mr. Fendrick called the </w:t>
            </w:r>
            <w:r w:rsidR="0087453E">
              <w:t xml:space="preserve">May 20, 2022 Governing Board </w:t>
            </w:r>
            <w:r>
              <w:t xml:space="preserve">meeting to order at </w:t>
            </w:r>
            <w:r w:rsidR="0029784E">
              <w:t xml:space="preserve">9:03 </w:t>
            </w:r>
            <w:r w:rsidR="0087453E">
              <w:t>a.m.</w:t>
            </w:r>
          </w:p>
          <w:p w:rsidR="005253F6" w:rsidRDefault="005253F6" w:rsidP="008E0F57">
            <w:pPr>
              <w:spacing w:before="0" w:after="0"/>
            </w:pPr>
          </w:p>
        </w:tc>
        <w:tc>
          <w:tcPr>
            <w:tcW w:w="1530" w:type="dxa"/>
          </w:tcPr>
          <w:p w:rsidR="008931D9" w:rsidRDefault="00642877" w:rsidP="00693B0F">
            <w:pPr>
              <w:spacing w:before="0" w:after="0"/>
            </w:pPr>
            <w:r>
              <w:t>9:00</w:t>
            </w:r>
            <w:r w:rsidR="006A5695">
              <w:t xml:space="preserve"> a.m. </w:t>
            </w:r>
          </w:p>
        </w:tc>
      </w:tr>
      <w:tr w:rsidR="008931D9" w:rsidTr="005A3234">
        <w:tc>
          <w:tcPr>
            <w:tcW w:w="540" w:type="dxa"/>
          </w:tcPr>
          <w:p w:rsidR="008931D9" w:rsidRDefault="00D62A23" w:rsidP="00E0318C">
            <w:pPr>
              <w:spacing w:before="0" w:after="0"/>
            </w:pPr>
            <w:r>
              <w:t>A</w:t>
            </w:r>
          </w:p>
        </w:tc>
        <w:tc>
          <w:tcPr>
            <w:tcW w:w="1080" w:type="dxa"/>
          </w:tcPr>
          <w:p w:rsidR="008931D9" w:rsidRPr="00DF258A" w:rsidRDefault="008931D9" w:rsidP="00286D22">
            <w:pPr>
              <w:pStyle w:val="ListParagraph"/>
              <w:numPr>
                <w:ilvl w:val="0"/>
                <w:numId w:val="11"/>
              </w:numPr>
              <w:spacing w:before="0" w:after="0"/>
              <w:jc w:val="center"/>
            </w:pPr>
          </w:p>
        </w:tc>
        <w:tc>
          <w:tcPr>
            <w:tcW w:w="7650" w:type="dxa"/>
          </w:tcPr>
          <w:p w:rsidR="008931D9" w:rsidRPr="00EE3995" w:rsidRDefault="008931D9" w:rsidP="00E0318C">
            <w:pPr>
              <w:spacing w:before="0" w:after="0"/>
              <w:rPr>
                <w:b/>
                <w:i/>
              </w:rPr>
            </w:pPr>
            <w:r>
              <w:t xml:space="preserve">Review Minutes of </w:t>
            </w:r>
            <w:r w:rsidR="00CE1912">
              <w:t>March 23, 2022</w:t>
            </w:r>
            <w:r>
              <w:t xml:space="preserve"> Governing Board Meeting</w:t>
            </w:r>
          </w:p>
          <w:p w:rsidR="00877198" w:rsidRDefault="00877198" w:rsidP="00E0318C">
            <w:pPr>
              <w:spacing w:before="0" w:after="0"/>
            </w:pPr>
            <w:r>
              <w:t>(</w:t>
            </w:r>
            <w:r w:rsidR="00693B0F">
              <w:t>Tom Fendrick</w:t>
            </w:r>
            <w:r>
              <w:t>)</w:t>
            </w:r>
          </w:p>
          <w:p w:rsidR="00773427" w:rsidRDefault="00773427" w:rsidP="00E0318C">
            <w:pPr>
              <w:spacing w:before="0" w:after="0"/>
              <w:rPr>
                <w:b/>
                <w:i/>
              </w:rPr>
            </w:pPr>
          </w:p>
          <w:p w:rsidR="00EA44D7" w:rsidRPr="00EA44D7" w:rsidRDefault="00EA44D7" w:rsidP="00E0318C">
            <w:pPr>
              <w:spacing w:before="0" w:after="0"/>
            </w:pPr>
            <w:r>
              <w:t>Mr.</w:t>
            </w:r>
            <w:r w:rsidR="00470E85">
              <w:t xml:space="preserve"> Fendrick requested a motion to </w:t>
            </w:r>
            <w:r>
              <w:t>approve capital expenditures (not to exceed $100,000) related to the shoulder specialty program</w:t>
            </w:r>
            <w:r w:rsidR="00AF1ACF">
              <w:t>, which was</w:t>
            </w:r>
            <w:r>
              <w:t xml:space="preserve"> presented </w:t>
            </w:r>
            <w:r w:rsidR="00AF1ACF">
              <w:t xml:space="preserve">by Dr. Rawal </w:t>
            </w:r>
            <w:r>
              <w:t xml:space="preserve">during the March 23, 2022 Governing Board meeting.  </w:t>
            </w:r>
            <w:r w:rsidR="00470E85">
              <w:t xml:space="preserve">Due to a conflict of interest, Dr. Rawal refrained from voting on this program.   </w:t>
            </w:r>
            <w:r w:rsidR="00AF1ACF">
              <w:t xml:space="preserve"> </w:t>
            </w:r>
            <w:r>
              <w:t xml:space="preserve">    </w:t>
            </w:r>
          </w:p>
          <w:p w:rsidR="00EA44D7" w:rsidRDefault="00EA44D7" w:rsidP="00E0318C">
            <w:pPr>
              <w:spacing w:before="0" w:after="0"/>
            </w:pPr>
          </w:p>
          <w:p w:rsidR="00EA44D7" w:rsidRDefault="00EA44D7" w:rsidP="00EA44D7">
            <w:pPr>
              <w:spacing w:before="0" w:after="0"/>
              <w:rPr>
                <w:szCs w:val="22"/>
              </w:rPr>
            </w:pPr>
            <w:r w:rsidRPr="0026422A">
              <w:rPr>
                <w:b/>
                <w:i/>
                <w:szCs w:val="22"/>
              </w:rPr>
              <w:t xml:space="preserve">Action: </w:t>
            </w:r>
            <w:r>
              <w:rPr>
                <w:b/>
                <w:i/>
                <w:szCs w:val="22"/>
              </w:rPr>
              <w:t xml:space="preserve">Ms. Olson </w:t>
            </w:r>
            <w:r w:rsidRPr="0026422A">
              <w:rPr>
                <w:b/>
                <w:i/>
                <w:szCs w:val="22"/>
              </w:rPr>
              <w:t xml:space="preserve">made a motion to </w:t>
            </w:r>
            <w:r>
              <w:rPr>
                <w:b/>
                <w:i/>
                <w:szCs w:val="22"/>
              </w:rPr>
              <w:t>approve the unbudgeted capital investment for shoulder program equipment not to exceed $100,000.  Mr. Rusch seconded the motion.</w:t>
            </w:r>
            <w:r w:rsidRPr="0026422A">
              <w:rPr>
                <w:b/>
                <w:i/>
                <w:szCs w:val="22"/>
              </w:rPr>
              <w:t xml:space="preserve">  Motion carried.</w:t>
            </w:r>
          </w:p>
          <w:p w:rsidR="00D827ED" w:rsidRDefault="00D827ED" w:rsidP="00E0318C">
            <w:pPr>
              <w:spacing w:before="0" w:after="0"/>
            </w:pPr>
          </w:p>
          <w:p w:rsidR="00AF1ACF" w:rsidRDefault="00EA44D7" w:rsidP="00E0318C">
            <w:pPr>
              <w:spacing w:before="0" w:after="0"/>
            </w:pPr>
            <w:r>
              <w:t>Mr. Fendr</w:t>
            </w:r>
            <w:r w:rsidR="00AF1ACF">
              <w:t xml:space="preserve">ick requested a motion to approve </w:t>
            </w:r>
            <w:r w:rsidR="00B44EFA">
              <w:t xml:space="preserve">amended </w:t>
            </w:r>
            <w:r w:rsidR="00AF1ACF">
              <w:t xml:space="preserve">March 23, 2022 Governing Board Meeting Minutes.  </w:t>
            </w:r>
          </w:p>
          <w:p w:rsidR="00AF1ACF" w:rsidRDefault="00AF1ACF" w:rsidP="00E0318C">
            <w:pPr>
              <w:spacing w:before="0" w:after="0"/>
            </w:pPr>
          </w:p>
          <w:p w:rsidR="00AF1ACF" w:rsidRPr="00B44EFA" w:rsidRDefault="00AF1ACF" w:rsidP="00E0318C">
            <w:pPr>
              <w:spacing w:before="0" w:after="0"/>
              <w:rPr>
                <w:rFonts w:cs="Times New Roman"/>
                <w:szCs w:val="24"/>
              </w:rPr>
            </w:pPr>
            <w:r w:rsidRPr="00003E40">
              <w:rPr>
                <w:rFonts w:cs="Times New Roman"/>
                <w:b/>
                <w:i/>
                <w:szCs w:val="24"/>
              </w:rPr>
              <w:t>Action:</w:t>
            </w:r>
            <w:r>
              <w:rPr>
                <w:rFonts w:cs="Times New Roman"/>
                <w:b/>
                <w:i/>
                <w:szCs w:val="24"/>
              </w:rPr>
              <w:t xml:space="preserve"> Ms. Francisco made a motion to approve the </w:t>
            </w:r>
            <w:r w:rsidR="00B44EFA">
              <w:rPr>
                <w:rFonts w:cs="Times New Roman"/>
                <w:b/>
                <w:i/>
                <w:szCs w:val="24"/>
              </w:rPr>
              <w:t xml:space="preserve">amended </w:t>
            </w:r>
            <w:r>
              <w:rPr>
                <w:rFonts w:cs="Times New Roman"/>
                <w:b/>
                <w:i/>
                <w:szCs w:val="24"/>
              </w:rPr>
              <w:t xml:space="preserve">March 23, 2022 Governing Board Meeting Minutes.  Mr. Kruser seconded </w:t>
            </w:r>
            <w:r w:rsidRPr="00003E40">
              <w:rPr>
                <w:rFonts w:cs="Times New Roman"/>
                <w:b/>
                <w:i/>
                <w:szCs w:val="24"/>
              </w:rPr>
              <w:t xml:space="preserve">the motion.  Motion carried. </w:t>
            </w:r>
            <w:r w:rsidRPr="00003E40">
              <w:rPr>
                <w:rFonts w:cs="Times New Roman"/>
                <w:szCs w:val="24"/>
              </w:rPr>
              <w:t xml:space="preserve"> </w:t>
            </w:r>
          </w:p>
          <w:p w:rsidR="00D827ED" w:rsidRPr="0029784E" w:rsidRDefault="00EA44D7" w:rsidP="00E0318C">
            <w:pPr>
              <w:spacing w:before="0" w:after="0"/>
            </w:pPr>
            <w:r>
              <w:t xml:space="preserve"> </w:t>
            </w:r>
          </w:p>
        </w:tc>
        <w:tc>
          <w:tcPr>
            <w:tcW w:w="1530" w:type="dxa"/>
          </w:tcPr>
          <w:p w:rsidR="008931D9" w:rsidRDefault="008931D9" w:rsidP="00E0318C">
            <w:pPr>
              <w:spacing w:before="0" w:after="0"/>
            </w:pPr>
          </w:p>
        </w:tc>
      </w:tr>
      <w:tr w:rsidR="00754590" w:rsidTr="005A3234">
        <w:tc>
          <w:tcPr>
            <w:tcW w:w="540" w:type="dxa"/>
          </w:tcPr>
          <w:p w:rsidR="00754590" w:rsidRDefault="00754590" w:rsidP="00E0318C">
            <w:pPr>
              <w:spacing w:before="0" w:after="0"/>
            </w:pPr>
          </w:p>
          <w:p w:rsidR="00C53839" w:rsidRDefault="00C53839" w:rsidP="00E0318C">
            <w:pPr>
              <w:spacing w:before="0" w:after="0"/>
            </w:pPr>
          </w:p>
        </w:tc>
        <w:tc>
          <w:tcPr>
            <w:tcW w:w="1080" w:type="dxa"/>
          </w:tcPr>
          <w:p w:rsidR="00754590" w:rsidRPr="00DF258A" w:rsidRDefault="00754590" w:rsidP="00286D22">
            <w:pPr>
              <w:pStyle w:val="ListParagraph"/>
              <w:numPr>
                <w:ilvl w:val="0"/>
                <w:numId w:val="11"/>
              </w:numPr>
              <w:spacing w:before="0" w:after="0"/>
              <w:jc w:val="center"/>
            </w:pPr>
          </w:p>
        </w:tc>
        <w:tc>
          <w:tcPr>
            <w:tcW w:w="7650" w:type="dxa"/>
          </w:tcPr>
          <w:p w:rsidR="00754590" w:rsidRPr="000A1BA1" w:rsidRDefault="00754590" w:rsidP="00754590">
            <w:pPr>
              <w:spacing w:before="0" w:after="0"/>
              <w:rPr>
                <w:szCs w:val="22"/>
              </w:rPr>
            </w:pPr>
            <w:r w:rsidRPr="000A1BA1">
              <w:rPr>
                <w:szCs w:val="22"/>
              </w:rPr>
              <w:t>Old Business</w:t>
            </w:r>
          </w:p>
          <w:p w:rsidR="00754590" w:rsidRPr="008A4715" w:rsidRDefault="00F44EA5" w:rsidP="001E10AB">
            <w:pPr>
              <w:pStyle w:val="ListParagraph"/>
              <w:numPr>
                <w:ilvl w:val="0"/>
                <w:numId w:val="19"/>
              </w:numPr>
              <w:spacing w:before="0" w:after="0"/>
              <w:ind w:left="360"/>
            </w:pPr>
            <w:r>
              <w:rPr>
                <w:rFonts w:cs="Arial"/>
                <w:szCs w:val="22"/>
              </w:rPr>
              <w:t>COVID Updates</w:t>
            </w:r>
            <w:r w:rsidR="00C86FB6">
              <w:rPr>
                <w:rFonts w:cs="Arial"/>
                <w:szCs w:val="22"/>
              </w:rPr>
              <w:t xml:space="preserve"> (Amy Hermes)</w:t>
            </w:r>
          </w:p>
          <w:p w:rsidR="008A4715" w:rsidRDefault="008A4715" w:rsidP="008A4715">
            <w:pPr>
              <w:pStyle w:val="ListParagraph"/>
              <w:spacing w:before="0" w:after="0"/>
              <w:ind w:left="360"/>
            </w:pPr>
          </w:p>
          <w:p w:rsidR="00D827ED" w:rsidRDefault="004F7280" w:rsidP="00D827ED">
            <w:pPr>
              <w:spacing w:before="0" w:after="0"/>
            </w:pPr>
            <w:r>
              <w:t xml:space="preserve">Ms. Hermes </w:t>
            </w:r>
            <w:r w:rsidR="00DB4B0C">
              <w:t>shared</w:t>
            </w:r>
            <w:r>
              <w:t xml:space="preserve"> </w:t>
            </w:r>
            <w:r w:rsidR="00E70A92">
              <w:t xml:space="preserve">Stoughton Health continues </w:t>
            </w:r>
            <w:r>
              <w:t xml:space="preserve">to </w:t>
            </w:r>
            <w:r w:rsidR="00D827ED">
              <w:t>see</w:t>
            </w:r>
            <w:r>
              <w:t xml:space="preserve"> an increase in positive COVID cases.  </w:t>
            </w:r>
            <w:r w:rsidR="00D827ED">
              <w:t xml:space="preserve">  </w:t>
            </w:r>
          </w:p>
          <w:p w:rsidR="00D827ED" w:rsidRPr="00D827ED" w:rsidRDefault="00D827ED" w:rsidP="00D827ED">
            <w:pPr>
              <w:spacing w:before="0" w:after="0"/>
            </w:pPr>
          </w:p>
        </w:tc>
        <w:tc>
          <w:tcPr>
            <w:tcW w:w="1530" w:type="dxa"/>
          </w:tcPr>
          <w:p w:rsidR="00754590" w:rsidRDefault="00754590" w:rsidP="00E0318C">
            <w:pPr>
              <w:spacing w:before="0" w:after="0"/>
            </w:pPr>
          </w:p>
        </w:tc>
      </w:tr>
      <w:tr w:rsidR="00754590" w:rsidTr="005A3234">
        <w:tc>
          <w:tcPr>
            <w:tcW w:w="540" w:type="dxa"/>
          </w:tcPr>
          <w:p w:rsidR="00754590" w:rsidRDefault="00754590" w:rsidP="00E0318C">
            <w:pPr>
              <w:spacing w:before="0" w:after="0"/>
            </w:pPr>
          </w:p>
        </w:tc>
        <w:tc>
          <w:tcPr>
            <w:tcW w:w="1080" w:type="dxa"/>
          </w:tcPr>
          <w:p w:rsidR="00754590" w:rsidRPr="00DF258A" w:rsidRDefault="00754590" w:rsidP="00286D22">
            <w:pPr>
              <w:pStyle w:val="ListParagraph"/>
              <w:numPr>
                <w:ilvl w:val="0"/>
                <w:numId w:val="11"/>
              </w:numPr>
              <w:spacing w:before="0" w:after="0"/>
              <w:jc w:val="center"/>
            </w:pPr>
          </w:p>
        </w:tc>
        <w:tc>
          <w:tcPr>
            <w:tcW w:w="7650" w:type="dxa"/>
          </w:tcPr>
          <w:p w:rsidR="00754590" w:rsidRDefault="00754590" w:rsidP="00754590">
            <w:pPr>
              <w:spacing w:before="0" w:after="0"/>
            </w:pPr>
            <w:r>
              <w:t xml:space="preserve">New Business </w:t>
            </w:r>
          </w:p>
          <w:p w:rsidR="00754590" w:rsidRDefault="008C3FB3" w:rsidP="001E10AB">
            <w:pPr>
              <w:pStyle w:val="ListParagraph"/>
              <w:numPr>
                <w:ilvl w:val="0"/>
                <w:numId w:val="20"/>
              </w:numPr>
              <w:spacing w:before="0" w:after="0"/>
              <w:ind w:left="360"/>
            </w:pPr>
            <w:r>
              <w:t>Master Facility Plan Updates (Chris Schmitz/Teresa Lindfors)</w:t>
            </w:r>
          </w:p>
          <w:p w:rsidR="004F7280" w:rsidRDefault="004F7280" w:rsidP="00D827ED">
            <w:pPr>
              <w:pStyle w:val="ListParagraph"/>
              <w:spacing w:before="0" w:after="0"/>
              <w:ind w:left="360"/>
            </w:pPr>
          </w:p>
          <w:p w:rsidR="00D827ED" w:rsidRDefault="004F7280" w:rsidP="00D827ED">
            <w:pPr>
              <w:pStyle w:val="ListParagraph"/>
              <w:spacing w:before="0" w:after="0"/>
              <w:ind w:left="360"/>
            </w:pPr>
            <w:r>
              <w:t>Mr. Schmitz shared</w:t>
            </w:r>
            <w:r w:rsidR="00BC6E8A">
              <w:t xml:space="preserve"> </w:t>
            </w:r>
            <w:r>
              <w:t>Stoughton Health</w:t>
            </w:r>
            <w:r w:rsidR="00786A36">
              <w:t xml:space="preserve"> has</w:t>
            </w:r>
            <w:r w:rsidR="00E77FE0">
              <w:t xml:space="preserve"> </w:t>
            </w:r>
            <w:r w:rsidR="00BC6E8A">
              <w:t xml:space="preserve">acquired </w:t>
            </w:r>
            <w:r w:rsidR="00E77FE0">
              <w:t xml:space="preserve">the last remaining </w:t>
            </w:r>
            <w:r w:rsidR="00786A36">
              <w:t>property</w:t>
            </w:r>
            <w:r w:rsidR="00E77FE0">
              <w:t xml:space="preserve"> on Lynn Street and closing</w:t>
            </w:r>
            <w:r w:rsidR="00786A36">
              <w:t xml:space="preserve"> on th</w:t>
            </w:r>
            <w:r w:rsidR="00E70A92">
              <w:t>e</w:t>
            </w:r>
            <w:r w:rsidR="00786A36">
              <w:t xml:space="preserve"> purchase t</w:t>
            </w:r>
            <w:r w:rsidR="00E77FE0">
              <w:t>ook place</w:t>
            </w:r>
            <w:r w:rsidR="00BC6E8A">
              <w:t xml:space="preserve"> </w:t>
            </w:r>
            <w:r w:rsidR="00470E85">
              <w:t>May 13, 2022</w:t>
            </w:r>
            <w:r w:rsidR="00E77FE0">
              <w:t xml:space="preserve">.  </w:t>
            </w:r>
            <w:r w:rsidR="00512F6C">
              <w:t xml:space="preserve">He added </w:t>
            </w:r>
            <w:r w:rsidR="00BC6E8A">
              <w:t xml:space="preserve">next steps are </w:t>
            </w:r>
            <w:r w:rsidR="00E70A92">
              <w:t>razing</w:t>
            </w:r>
            <w:r w:rsidR="00B81349">
              <w:t xml:space="preserve"> three </w:t>
            </w:r>
            <w:r w:rsidR="00470E85">
              <w:t xml:space="preserve">remaining </w:t>
            </w:r>
            <w:r w:rsidR="00B81349">
              <w:t>homes in summer/</w:t>
            </w:r>
            <w:r w:rsidR="00512F6C">
              <w:t>fall</w:t>
            </w:r>
            <w:r w:rsidR="00BC6E8A">
              <w:t xml:space="preserve">.  </w:t>
            </w:r>
            <w:r w:rsidR="00E77FE0">
              <w:t xml:space="preserve">  </w:t>
            </w:r>
          </w:p>
          <w:p w:rsidR="00D827ED" w:rsidRDefault="00D827ED" w:rsidP="00D827ED">
            <w:pPr>
              <w:pStyle w:val="ListParagraph"/>
              <w:spacing w:before="0" w:after="0"/>
              <w:ind w:left="360"/>
            </w:pPr>
          </w:p>
          <w:p w:rsidR="007914C2" w:rsidRDefault="007914C2" w:rsidP="001E10AB">
            <w:pPr>
              <w:pStyle w:val="ListParagraph"/>
              <w:numPr>
                <w:ilvl w:val="0"/>
                <w:numId w:val="20"/>
              </w:numPr>
              <w:spacing w:before="0" w:after="0"/>
              <w:ind w:left="360"/>
            </w:pPr>
            <w:r>
              <w:t xml:space="preserve">David Locke Resignation </w:t>
            </w:r>
            <w:r w:rsidR="00E77FE0">
              <w:t>(Dan DeGroot)</w:t>
            </w:r>
          </w:p>
          <w:p w:rsidR="00E77FE0" w:rsidRDefault="00E77FE0" w:rsidP="007914C2">
            <w:pPr>
              <w:pStyle w:val="ListParagraph"/>
              <w:spacing w:before="0" w:after="0"/>
              <w:ind w:left="360"/>
            </w:pPr>
          </w:p>
          <w:p w:rsidR="00D827ED" w:rsidRDefault="00E77FE0" w:rsidP="002238EB">
            <w:pPr>
              <w:pStyle w:val="ListParagraph"/>
              <w:spacing w:before="0" w:after="0"/>
              <w:ind w:left="360"/>
            </w:pPr>
            <w:r>
              <w:t xml:space="preserve">Mr. DeGroot shared news of Mr. David Locke’s </w:t>
            </w:r>
            <w:r w:rsidR="002238EB">
              <w:t xml:space="preserve">recent </w:t>
            </w:r>
            <w:r>
              <w:t xml:space="preserve">resignation from the </w:t>
            </w:r>
            <w:r w:rsidR="00786A36">
              <w:t xml:space="preserve">Stoughton Health </w:t>
            </w:r>
            <w:r>
              <w:t xml:space="preserve">Governing Board.  He </w:t>
            </w:r>
            <w:r w:rsidR="002238EB">
              <w:t>noted</w:t>
            </w:r>
            <w:r>
              <w:t xml:space="preserve"> Mr. Locke was having difficulty connecting </w:t>
            </w:r>
            <w:r w:rsidR="00BC6E8A">
              <w:t>virtually to Board meetings</w:t>
            </w:r>
            <w:r>
              <w:t xml:space="preserve">, and </w:t>
            </w:r>
            <w:r w:rsidR="00E70A92">
              <w:t xml:space="preserve">added Mr. Locke and his wife plan on moving </w:t>
            </w:r>
            <w:r w:rsidR="002238EB">
              <w:t xml:space="preserve">to Florida.  </w:t>
            </w:r>
          </w:p>
          <w:p w:rsidR="002238EB" w:rsidRDefault="002238EB" w:rsidP="002238EB">
            <w:pPr>
              <w:pStyle w:val="ListParagraph"/>
              <w:spacing w:before="0" w:after="0"/>
              <w:ind w:left="360"/>
            </w:pPr>
          </w:p>
        </w:tc>
        <w:tc>
          <w:tcPr>
            <w:tcW w:w="1530" w:type="dxa"/>
          </w:tcPr>
          <w:p w:rsidR="00754590" w:rsidRDefault="00754590" w:rsidP="00E0318C">
            <w:pPr>
              <w:spacing w:before="0" w:after="0"/>
            </w:pPr>
          </w:p>
          <w:p w:rsidR="00B47832" w:rsidRDefault="00B47832" w:rsidP="00E0318C">
            <w:pPr>
              <w:spacing w:before="0" w:after="0"/>
            </w:pPr>
          </w:p>
          <w:p w:rsidR="00B47832" w:rsidRDefault="00B47832" w:rsidP="00E0318C">
            <w:pPr>
              <w:spacing w:before="0" w:after="0"/>
            </w:pPr>
          </w:p>
        </w:tc>
      </w:tr>
      <w:tr w:rsidR="006A1BE6" w:rsidTr="005A3234">
        <w:tc>
          <w:tcPr>
            <w:tcW w:w="540" w:type="dxa"/>
          </w:tcPr>
          <w:p w:rsidR="006A1BE6" w:rsidRDefault="006A1BE6" w:rsidP="00E0318C">
            <w:pPr>
              <w:spacing w:before="0" w:after="0"/>
            </w:pPr>
          </w:p>
        </w:tc>
        <w:tc>
          <w:tcPr>
            <w:tcW w:w="1080" w:type="dxa"/>
          </w:tcPr>
          <w:p w:rsidR="006A1BE6" w:rsidRPr="00DF258A" w:rsidRDefault="006A1BE6" w:rsidP="00286D22">
            <w:pPr>
              <w:pStyle w:val="ListParagraph"/>
              <w:numPr>
                <w:ilvl w:val="0"/>
                <w:numId w:val="11"/>
              </w:numPr>
              <w:spacing w:before="0" w:after="0"/>
              <w:jc w:val="center"/>
            </w:pPr>
          </w:p>
        </w:tc>
        <w:tc>
          <w:tcPr>
            <w:tcW w:w="7650" w:type="dxa"/>
          </w:tcPr>
          <w:p w:rsidR="006A1BE6" w:rsidRDefault="006A1BE6" w:rsidP="00727CCB">
            <w:pPr>
              <w:spacing w:before="0" w:after="0"/>
            </w:pPr>
            <w:r>
              <w:t>SSM Updates</w:t>
            </w:r>
          </w:p>
          <w:p w:rsidR="009B3BB9" w:rsidRPr="00F44EA5" w:rsidRDefault="006A1BE6" w:rsidP="00727CCB">
            <w:pPr>
              <w:spacing w:before="0" w:after="0"/>
            </w:pPr>
            <w:r>
              <w:t>(Margo Francisco)</w:t>
            </w:r>
          </w:p>
          <w:p w:rsidR="006A1BE6" w:rsidRDefault="006A1BE6" w:rsidP="00727CCB">
            <w:pPr>
              <w:spacing w:before="0" w:after="0"/>
            </w:pPr>
          </w:p>
          <w:p w:rsidR="00744003" w:rsidRDefault="00BC6E8A" w:rsidP="00727CCB">
            <w:pPr>
              <w:spacing w:before="0" w:after="0"/>
            </w:pPr>
            <w:r>
              <w:t xml:space="preserve">Ms. Francisco </w:t>
            </w:r>
            <w:r w:rsidR="00786A36">
              <w:t xml:space="preserve">provided a </w:t>
            </w:r>
            <w:r>
              <w:t>SSM Health</w:t>
            </w:r>
            <w:r w:rsidR="00786A36">
              <w:t xml:space="preserve"> update and </w:t>
            </w:r>
            <w:r w:rsidR="00470E85">
              <w:t>shared</w:t>
            </w:r>
            <w:r w:rsidR="00786A36">
              <w:t xml:space="preserve"> their</w:t>
            </w:r>
            <w:r>
              <w:t xml:space="preserve"> south Madison campus opened in February.  Mr. Kinsella added </w:t>
            </w:r>
            <w:r w:rsidR="002238EB">
              <w:t>ec</w:t>
            </w:r>
            <w:r w:rsidR="00744003">
              <w:t>onomic hard</w:t>
            </w:r>
            <w:r w:rsidR="002238EB">
              <w:t>-</w:t>
            </w:r>
            <w:r w:rsidR="00744003">
              <w:t xml:space="preserve">winds came </w:t>
            </w:r>
            <w:r w:rsidR="00970F3A">
              <w:t xml:space="preserve">hard and </w:t>
            </w:r>
            <w:r w:rsidR="00744003">
              <w:t>fast</w:t>
            </w:r>
            <w:r w:rsidR="00970F3A">
              <w:t xml:space="preserve"> and with inflation in</w:t>
            </w:r>
            <w:r w:rsidR="00786A36">
              <w:t xml:space="preserve"> the</w:t>
            </w:r>
            <w:r w:rsidR="00970F3A">
              <w:t xml:space="preserve"> double digits</w:t>
            </w:r>
            <w:r w:rsidR="00E70A92">
              <w:t xml:space="preserve">, </w:t>
            </w:r>
            <w:r w:rsidR="00970F3A">
              <w:t xml:space="preserve">revenues </w:t>
            </w:r>
            <w:r w:rsidR="00E70A92">
              <w:t xml:space="preserve">are </w:t>
            </w:r>
            <w:r w:rsidR="00970F3A">
              <w:t xml:space="preserve">not keeping up with </w:t>
            </w:r>
            <w:r w:rsidR="00786A36">
              <w:t xml:space="preserve">the </w:t>
            </w:r>
            <w:r w:rsidR="00970F3A">
              <w:t>same pace</w:t>
            </w:r>
            <w:r w:rsidR="00786A36">
              <w:t xml:space="preserve">.  He also </w:t>
            </w:r>
            <w:r w:rsidR="00470E85">
              <w:t>noted</w:t>
            </w:r>
            <w:r w:rsidR="00786A36">
              <w:t xml:space="preserve"> t</w:t>
            </w:r>
            <w:r w:rsidR="00970F3A">
              <w:t>hey are experiencing</w:t>
            </w:r>
            <w:r w:rsidR="00744003">
              <w:t xml:space="preserve"> acute shortages </w:t>
            </w:r>
            <w:r w:rsidR="00970F3A">
              <w:t>o</w:t>
            </w:r>
            <w:r w:rsidR="00786A36">
              <w:t xml:space="preserve">n various </w:t>
            </w:r>
            <w:r w:rsidR="00970F3A">
              <w:t>items</w:t>
            </w:r>
            <w:r w:rsidR="00744003">
              <w:t xml:space="preserve">. </w:t>
            </w:r>
          </w:p>
          <w:p w:rsidR="00744003" w:rsidRDefault="00744003" w:rsidP="00727CCB">
            <w:pPr>
              <w:spacing w:before="0" w:after="0"/>
            </w:pPr>
          </w:p>
        </w:tc>
        <w:tc>
          <w:tcPr>
            <w:tcW w:w="1530" w:type="dxa"/>
          </w:tcPr>
          <w:p w:rsidR="006A1BE6" w:rsidRDefault="006A1BE6" w:rsidP="00E0318C">
            <w:pPr>
              <w:spacing w:before="0" w:after="0"/>
            </w:pPr>
          </w:p>
        </w:tc>
      </w:tr>
      <w:tr w:rsidR="008931D9" w:rsidTr="005A3234">
        <w:tc>
          <w:tcPr>
            <w:tcW w:w="540" w:type="dxa"/>
          </w:tcPr>
          <w:p w:rsidR="00754590" w:rsidRDefault="00754590" w:rsidP="00E0318C">
            <w:pPr>
              <w:spacing w:before="0" w:after="0"/>
            </w:pPr>
          </w:p>
          <w:p w:rsidR="00B76456" w:rsidRDefault="00B76456" w:rsidP="00E0318C">
            <w:pPr>
              <w:spacing w:before="0" w:after="0"/>
            </w:pPr>
          </w:p>
          <w:p w:rsidR="00B76456" w:rsidRDefault="00B76456" w:rsidP="00E0318C">
            <w:pPr>
              <w:spacing w:before="0" w:after="0"/>
            </w:pPr>
            <w:r>
              <w:t>A</w:t>
            </w:r>
          </w:p>
        </w:tc>
        <w:tc>
          <w:tcPr>
            <w:tcW w:w="1080" w:type="dxa"/>
          </w:tcPr>
          <w:p w:rsidR="008931D9" w:rsidRPr="006D2360" w:rsidRDefault="008931D9" w:rsidP="00286D22">
            <w:pPr>
              <w:pStyle w:val="ListParagraph"/>
              <w:numPr>
                <w:ilvl w:val="0"/>
                <w:numId w:val="11"/>
              </w:numPr>
              <w:spacing w:before="0" w:after="0"/>
              <w:jc w:val="center"/>
            </w:pPr>
          </w:p>
        </w:tc>
        <w:tc>
          <w:tcPr>
            <w:tcW w:w="7650" w:type="dxa"/>
          </w:tcPr>
          <w:p w:rsidR="009A2782" w:rsidRPr="00FC4E0B" w:rsidRDefault="008931D9" w:rsidP="00FC4E0B">
            <w:pPr>
              <w:spacing w:before="0" w:after="0"/>
              <w:rPr>
                <w:b/>
                <w:i/>
              </w:rPr>
            </w:pPr>
            <w:r>
              <w:t xml:space="preserve">Committee </w:t>
            </w:r>
            <w:r w:rsidR="0062556A">
              <w:t>Updates</w:t>
            </w:r>
            <w:r w:rsidR="00B506EE">
              <w:t xml:space="preserve"> </w:t>
            </w:r>
          </w:p>
          <w:p w:rsidR="00FC4E0B" w:rsidRPr="00FC4E0B" w:rsidRDefault="00DF09E6" w:rsidP="00970F3A">
            <w:pPr>
              <w:pStyle w:val="ListParagraph"/>
              <w:numPr>
                <w:ilvl w:val="0"/>
                <w:numId w:val="13"/>
              </w:numPr>
              <w:spacing w:before="0" w:after="0"/>
              <w:ind w:left="360"/>
            </w:pPr>
            <w:r>
              <w:t>Finance Committee (Steve Staton/Michelle Abey)</w:t>
            </w:r>
          </w:p>
          <w:p w:rsidR="00FC4E0B" w:rsidRDefault="00FC4E0B" w:rsidP="00970F3A">
            <w:pPr>
              <w:pStyle w:val="ListParagraph"/>
              <w:numPr>
                <w:ilvl w:val="0"/>
                <w:numId w:val="22"/>
              </w:numPr>
              <w:spacing w:before="0" w:after="0"/>
            </w:pPr>
            <w:r>
              <w:t>Approval of April 22, 2022 Finance Committee Meeting Minutes</w:t>
            </w:r>
          </w:p>
          <w:p w:rsidR="00970F3A" w:rsidRDefault="00970F3A" w:rsidP="00970F3A">
            <w:pPr>
              <w:pStyle w:val="ListParagraph"/>
              <w:spacing w:before="0" w:after="0"/>
            </w:pPr>
          </w:p>
          <w:p w:rsidR="00970F3A" w:rsidRDefault="00970F3A" w:rsidP="00970F3A">
            <w:pPr>
              <w:pStyle w:val="ListParagraph"/>
              <w:spacing w:before="0" w:after="0"/>
              <w:rPr>
                <w:rFonts w:cs="Times New Roman"/>
                <w:szCs w:val="24"/>
              </w:rPr>
            </w:pPr>
            <w:r w:rsidRPr="00003E40">
              <w:rPr>
                <w:rFonts w:cs="Times New Roman"/>
                <w:b/>
                <w:i/>
                <w:szCs w:val="24"/>
              </w:rPr>
              <w:t>Action:</w:t>
            </w:r>
            <w:r>
              <w:rPr>
                <w:rFonts w:cs="Times New Roman"/>
                <w:b/>
                <w:i/>
                <w:szCs w:val="24"/>
              </w:rPr>
              <w:t xml:space="preserve"> Mr. Krentz made a motion to approve the April 22, 2022 Finance Committee Meeting Minutes.  Ms. Francisco seconded </w:t>
            </w:r>
            <w:r w:rsidRPr="00003E40">
              <w:rPr>
                <w:rFonts w:cs="Times New Roman"/>
                <w:b/>
                <w:i/>
                <w:szCs w:val="24"/>
              </w:rPr>
              <w:t xml:space="preserve">the motion.  Motion carried. </w:t>
            </w:r>
            <w:r w:rsidRPr="00003E40">
              <w:rPr>
                <w:rFonts w:cs="Times New Roman"/>
                <w:szCs w:val="24"/>
              </w:rPr>
              <w:t xml:space="preserve"> </w:t>
            </w:r>
          </w:p>
          <w:p w:rsidR="0059535B" w:rsidRDefault="0059535B" w:rsidP="00970F3A">
            <w:pPr>
              <w:pStyle w:val="ListParagraph"/>
              <w:spacing w:before="0" w:after="0"/>
            </w:pPr>
          </w:p>
          <w:p w:rsidR="0059535B" w:rsidRPr="00287A0B" w:rsidRDefault="00FC4E0B" w:rsidP="00287A0B">
            <w:pPr>
              <w:pStyle w:val="ListParagraph"/>
              <w:numPr>
                <w:ilvl w:val="0"/>
                <w:numId w:val="22"/>
              </w:numPr>
              <w:spacing w:before="0" w:after="0"/>
            </w:pPr>
            <w:r>
              <w:t>Next meeting – June 27, 2022</w:t>
            </w:r>
            <w:r w:rsidR="0059535B" w:rsidRPr="00287A0B">
              <w:t xml:space="preserve">  </w:t>
            </w:r>
          </w:p>
          <w:p w:rsidR="0059535B" w:rsidRDefault="0059535B" w:rsidP="00970F3A">
            <w:pPr>
              <w:pStyle w:val="ListParagraph"/>
              <w:spacing w:before="0" w:after="0"/>
              <w:ind w:left="360"/>
            </w:pPr>
          </w:p>
          <w:p w:rsidR="00FC4E0B" w:rsidRDefault="00FC4E0B" w:rsidP="00970F3A">
            <w:pPr>
              <w:pStyle w:val="ListParagraph"/>
              <w:numPr>
                <w:ilvl w:val="0"/>
                <w:numId w:val="13"/>
              </w:numPr>
              <w:spacing w:before="0" w:after="0"/>
              <w:ind w:left="360"/>
            </w:pPr>
            <w:r>
              <w:t>Executive Committee (Tom Fendrick)</w:t>
            </w:r>
          </w:p>
          <w:p w:rsidR="0059535B" w:rsidRDefault="00FC4E0B" w:rsidP="00DB3BFC">
            <w:pPr>
              <w:pStyle w:val="ListParagraph"/>
              <w:numPr>
                <w:ilvl w:val="0"/>
                <w:numId w:val="22"/>
              </w:numPr>
              <w:spacing w:before="0" w:after="0"/>
            </w:pPr>
            <w:r>
              <w:t>Next meeting: July 13, 2022</w:t>
            </w:r>
          </w:p>
          <w:p w:rsidR="00470E85" w:rsidRPr="00DB3BFC" w:rsidRDefault="00470E85" w:rsidP="00470E85">
            <w:pPr>
              <w:pStyle w:val="ListParagraph"/>
              <w:spacing w:before="0" w:after="0"/>
            </w:pPr>
          </w:p>
        </w:tc>
        <w:tc>
          <w:tcPr>
            <w:tcW w:w="1530" w:type="dxa"/>
          </w:tcPr>
          <w:p w:rsidR="008931D9" w:rsidRDefault="008931D9" w:rsidP="004F3E94">
            <w:pPr>
              <w:spacing w:before="0" w:after="0"/>
            </w:pPr>
          </w:p>
        </w:tc>
      </w:tr>
      <w:tr w:rsidR="008931D9" w:rsidTr="005A3234">
        <w:tc>
          <w:tcPr>
            <w:tcW w:w="540" w:type="dxa"/>
          </w:tcPr>
          <w:p w:rsidR="008931D9" w:rsidRDefault="008931D9" w:rsidP="00E0318C">
            <w:pPr>
              <w:spacing w:before="0" w:after="0"/>
            </w:pPr>
          </w:p>
          <w:p w:rsidR="00D62A23" w:rsidRDefault="00D62A23" w:rsidP="00E0318C">
            <w:pPr>
              <w:spacing w:before="0" w:after="0"/>
            </w:pPr>
          </w:p>
          <w:p w:rsidR="00D62A23" w:rsidRDefault="00D62A23" w:rsidP="00E0318C">
            <w:pPr>
              <w:spacing w:before="0" w:after="0"/>
            </w:pPr>
          </w:p>
          <w:p w:rsidR="00E43458" w:rsidRDefault="00E43458" w:rsidP="00E0318C">
            <w:pPr>
              <w:spacing w:before="0" w:after="0"/>
            </w:pPr>
          </w:p>
          <w:p w:rsidR="00E43458" w:rsidRDefault="00E43458" w:rsidP="00E0318C">
            <w:pPr>
              <w:spacing w:before="0" w:after="0"/>
            </w:pPr>
          </w:p>
          <w:p w:rsidR="004376DA" w:rsidRDefault="004376DA" w:rsidP="00E0318C">
            <w:pPr>
              <w:spacing w:before="0" w:after="0"/>
            </w:pPr>
          </w:p>
          <w:p w:rsidR="004376DA" w:rsidRDefault="004376DA" w:rsidP="00E0318C">
            <w:pPr>
              <w:spacing w:before="0" w:after="0"/>
            </w:pPr>
          </w:p>
          <w:p w:rsidR="004376DA" w:rsidRDefault="004376DA" w:rsidP="00E0318C">
            <w:pPr>
              <w:spacing w:before="0" w:after="0"/>
            </w:pPr>
          </w:p>
          <w:p w:rsidR="004376DA" w:rsidRDefault="004376DA" w:rsidP="00E0318C">
            <w:pPr>
              <w:spacing w:before="0" w:after="0"/>
            </w:pPr>
          </w:p>
          <w:p w:rsidR="004376DA" w:rsidRDefault="004376DA" w:rsidP="00E0318C">
            <w:pPr>
              <w:spacing w:before="0" w:after="0"/>
            </w:pPr>
          </w:p>
          <w:p w:rsidR="004376DA" w:rsidRDefault="004376DA" w:rsidP="00E0318C">
            <w:pPr>
              <w:spacing w:before="0" w:after="0"/>
            </w:pPr>
          </w:p>
          <w:p w:rsidR="004376DA" w:rsidRDefault="004376DA" w:rsidP="00E0318C">
            <w:pPr>
              <w:spacing w:before="0" w:after="0"/>
            </w:pPr>
          </w:p>
          <w:p w:rsidR="004376DA" w:rsidRDefault="004376DA" w:rsidP="00E0318C">
            <w:pPr>
              <w:spacing w:before="0" w:after="0"/>
            </w:pPr>
          </w:p>
          <w:p w:rsidR="004376DA" w:rsidRDefault="004376DA" w:rsidP="00E0318C">
            <w:pPr>
              <w:spacing w:before="0" w:after="0"/>
            </w:pPr>
          </w:p>
          <w:p w:rsidR="004376DA" w:rsidRDefault="004376DA" w:rsidP="00E0318C">
            <w:pPr>
              <w:spacing w:before="0" w:after="0"/>
            </w:pPr>
          </w:p>
          <w:p w:rsidR="004376DA" w:rsidRDefault="004376DA" w:rsidP="00E0318C">
            <w:pPr>
              <w:spacing w:before="0" w:after="0"/>
            </w:pPr>
          </w:p>
          <w:p w:rsidR="00E66081" w:rsidRDefault="00C86FB6" w:rsidP="00E0318C">
            <w:pPr>
              <w:spacing w:before="0" w:after="0"/>
            </w:pPr>
            <w:r>
              <w:t>A</w:t>
            </w:r>
          </w:p>
          <w:p w:rsidR="007914C2" w:rsidRDefault="007914C2" w:rsidP="00E0318C">
            <w:pPr>
              <w:spacing w:before="0" w:after="0"/>
            </w:pPr>
          </w:p>
          <w:p w:rsidR="00E66081" w:rsidRDefault="00E66081" w:rsidP="00E0318C">
            <w:pPr>
              <w:spacing w:before="0" w:after="0"/>
            </w:pPr>
          </w:p>
          <w:p w:rsidR="00C86FB6" w:rsidRDefault="00C86FB6" w:rsidP="00E0318C">
            <w:pPr>
              <w:spacing w:before="0" w:after="0"/>
            </w:pPr>
          </w:p>
          <w:p w:rsidR="00800994" w:rsidRDefault="00800994" w:rsidP="00E0318C">
            <w:pPr>
              <w:spacing w:before="0" w:after="0"/>
            </w:pPr>
          </w:p>
          <w:p w:rsidR="00800994" w:rsidRDefault="00800994" w:rsidP="00E0318C">
            <w:pPr>
              <w:spacing w:before="0" w:after="0"/>
            </w:pPr>
          </w:p>
          <w:p w:rsidR="00800994" w:rsidRDefault="00800994" w:rsidP="00E0318C">
            <w:pPr>
              <w:spacing w:before="0" w:after="0"/>
            </w:pPr>
          </w:p>
          <w:p w:rsidR="00800994" w:rsidRDefault="00800994" w:rsidP="00E0318C">
            <w:pPr>
              <w:spacing w:before="0" w:after="0"/>
            </w:pPr>
          </w:p>
          <w:p w:rsidR="00800994" w:rsidRDefault="00800994" w:rsidP="00E0318C">
            <w:pPr>
              <w:spacing w:before="0" w:after="0"/>
            </w:pPr>
          </w:p>
          <w:p w:rsidR="00800994" w:rsidRDefault="00800994" w:rsidP="00E0318C">
            <w:pPr>
              <w:spacing w:before="0" w:after="0"/>
            </w:pPr>
          </w:p>
          <w:p w:rsidR="00800994" w:rsidRDefault="00800994" w:rsidP="00E0318C">
            <w:pPr>
              <w:spacing w:before="0" w:after="0"/>
            </w:pPr>
          </w:p>
          <w:p w:rsidR="00800994" w:rsidRDefault="00800994" w:rsidP="00E0318C">
            <w:pPr>
              <w:spacing w:before="0" w:after="0"/>
            </w:pPr>
          </w:p>
          <w:p w:rsidR="00E17F3E" w:rsidRDefault="00E17F3E" w:rsidP="00E0318C">
            <w:pPr>
              <w:spacing w:before="0" w:after="0"/>
            </w:pPr>
          </w:p>
          <w:p w:rsidR="00E17F3E" w:rsidRDefault="00E17F3E" w:rsidP="00E0318C">
            <w:pPr>
              <w:spacing w:before="0" w:after="0"/>
            </w:pPr>
          </w:p>
          <w:p w:rsidR="00E17F3E" w:rsidRDefault="00E17F3E" w:rsidP="00E0318C">
            <w:pPr>
              <w:spacing w:before="0" w:after="0"/>
            </w:pPr>
          </w:p>
          <w:p w:rsidR="00E17F3E" w:rsidRDefault="00E17F3E" w:rsidP="00E0318C">
            <w:pPr>
              <w:spacing w:before="0" w:after="0"/>
            </w:pPr>
          </w:p>
          <w:p w:rsidR="00E17F3E" w:rsidRDefault="00E17F3E" w:rsidP="00E0318C">
            <w:pPr>
              <w:spacing w:before="0" w:after="0"/>
            </w:pPr>
          </w:p>
          <w:p w:rsidR="00E17F3E" w:rsidRDefault="00E17F3E" w:rsidP="00E0318C">
            <w:pPr>
              <w:spacing w:before="0" w:after="0"/>
            </w:pPr>
          </w:p>
          <w:p w:rsidR="00E17F3E" w:rsidRDefault="00E17F3E" w:rsidP="00E0318C">
            <w:pPr>
              <w:spacing w:before="0" w:after="0"/>
            </w:pPr>
          </w:p>
          <w:p w:rsidR="00E17F3E" w:rsidRDefault="00E17F3E" w:rsidP="00E0318C">
            <w:pPr>
              <w:spacing w:before="0" w:after="0"/>
            </w:pPr>
          </w:p>
          <w:p w:rsidR="00E17F3E" w:rsidRDefault="00E17F3E" w:rsidP="00E0318C">
            <w:pPr>
              <w:spacing w:before="0" w:after="0"/>
            </w:pPr>
          </w:p>
          <w:p w:rsidR="00E17F3E" w:rsidRDefault="00E17F3E" w:rsidP="00E0318C">
            <w:pPr>
              <w:spacing w:before="0" w:after="0"/>
            </w:pPr>
          </w:p>
          <w:p w:rsidR="00E17F3E" w:rsidRDefault="00E17F3E" w:rsidP="00E0318C">
            <w:pPr>
              <w:spacing w:before="0" w:after="0"/>
            </w:pPr>
          </w:p>
          <w:p w:rsidR="00E17F3E" w:rsidRDefault="00E17F3E" w:rsidP="00E0318C">
            <w:pPr>
              <w:spacing w:before="0" w:after="0"/>
            </w:pPr>
          </w:p>
          <w:p w:rsidR="00E17F3E" w:rsidRDefault="00E17F3E" w:rsidP="00E0318C">
            <w:pPr>
              <w:spacing w:before="0" w:after="0"/>
            </w:pPr>
          </w:p>
          <w:p w:rsidR="00E17F3E" w:rsidRDefault="00E17F3E" w:rsidP="00E0318C">
            <w:pPr>
              <w:spacing w:before="0" w:after="0"/>
            </w:pPr>
          </w:p>
          <w:p w:rsidR="00E17F3E" w:rsidRDefault="00E17F3E" w:rsidP="00E0318C">
            <w:pPr>
              <w:spacing w:before="0" w:after="0"/>
            </w:pPr>
          </w:p>
          <w:p w:rsidR="00E17F3E" w:rsidRDefault="00E17F3E" w:rsidP="00E0318C">
            <w:pPr>
              <w:spacing w:before="0" w:after="0"/>
            </w:pPr>
          </w:p>
          <w:p w:rsidR="004376DA" w:rsidRDefault="004376DA" w:rsidP="00E0318C">
            <w:pPr>
              <w:spacing w:before="0" w:after="0"/>
            </w:pPr>
          </w:p>
          <w:p w:rsidR="00800994" w:rsidRDefault="00800994" w:rsidP="00E0318C">
            <w:pPr>
              <w:spacing w:before="0" w:after="0"/>
            </w:pPr>
            <w:r>
              <w:t>A</w:t>
            </w:r>
          </w:p>
          <w:p w:rsidR="00E66081" w:rsidRDefault="00E66081" w:rsidP="00E0318C">
            <w:pPr>
              <w:spacing w:before="0" w:after="0"/>
            </w:pPr>
          </w:p>
          <w:p w:rsidR="00E66081" w:rsidRDefault="00E66081" w:rsidP="00E0318C">
            <w:pPr>
              <w:spacing w:before="0" w:after="0"/>
            </w:pPr>
          </w:p>
          <w:p w:rsidR="00C86FB6" w:rsidRDefault="00C86FB6" w:rsidP="00E0318C">
            <w:pPr>
              <w:spacing w:before="0" w:after="0"/>
            </w:pPr>
          </w:p>
          <w:p w:rsidR="00E66081" w:rsidRDefault="00E66081" w:rsidP="00E0318C">
            <w:pPr>
              <w:spacing w:before="0" w:after="0"/>
            </w:pPr>
          </w:p>
          <w:p w:rsidR="00E66081" w:rsidRDefault="00E66081" w:rsidP="00E0318C">
            <w:pPr>
              <w:spacing w:before="0" w:after="0"/>
            </w:pPr>
          </w:p>
          <w:p w:rsidR="00E66081" w:rsidRDefault="00E66081" w:rsidP="00E0318C">
            <w:pPr>
              <w:spacing w:before="0" w:after="0"/>
            </w:pPr>
          </w:p>
          <w:p w:rsidR="00E66081" w:rsidRDefault="00E66081" w:rsidP="00E0318C">
            <w:pPr>
              <w:spacing w:before="0" w:after="0"/>
            </w:pPr>
          </w:p>
          <w:p w:rsidR="00E66081" w:rsidRDefault="00E66081" w:rsidP="00E0318C">
            <w:pPr>
              <w:spacing w:before="0" w:after="0"/>
            </w:pPr>
          </w:p>
          <w:p w:rsidR="00E66081" w:rsidRDefault="00E66081" w:rsidP="00E0318C">
            <w:pPr>
              <w:spacing w:before="0" w:after="0"/>
            </w:pPr>
          </w:p>
          <w:p w:rsidR="00E66081" w:rsidRDefault="00E66081" w:rsidP="00E0318C">
            <w:pPr>
              <w:spacing w:before="0" w:after="0"/>
            </w:pPr>
          </w:p>
          <w:p w:rsidR="00E66081" w:rsidRDefault="00E66081" w:rsidP="00E0318C">
            <w:pPr>
              <w:spacing w:before="0" w:after="0"/>
            </w:pPr>
          </w:p>
          <w:p w:rsidR="00E66081" w:rsidRDefault="00E66081" w:rsidP="00E0318C">
            <w:pPr>
              <w:spacing w:before="0" w:after="0"/>
            </w:pPr>
          </w:p>
          <w:p w:rsidR="00E66081" w:rsidRDefault="00E66081" w:rsidP="00E0318C">
            <w:pPr>
              <w:spacing w:before="0" w:after="0"/>
            </w:pPr>
          </w:p>
          <w:p w:rsidR="00E66081" w:rsidRDefault="00E66081" w:rsidP="00E0318C">
            <w:pPr>
              <w:spacing w:before="0" w:after="0"/>
            </w:pPr>
          </w:p>
          <w:p w:rsidR="00E66081" w:rsidRDefault="00E66081" w:rsidP="00E0318C">
            <w:pPr>
              <w:spacing w:before="0" w:after="0"/>
            </w:pPr>
          </w:p>
          <w:p w:rsidR="00E66081" w:rsidRDefault="00E66081" w:rsidP="00E0318C">
            <w:pPr>
              <w:spacing w:before="0" w:after="0"/>
            </w:pPr>
          </w:p>
          <w:p w:rsidR="00E66081" w:rsidRDefault="00E66081" w:rsidP="00E0318C">
            <w:pPr>
              <w:spacing w:before="0" w:after="0"/>
            </w:pPr>
          </w:p>
          <w:p w:rsidR="00845524" w:rsidRDefault="00845524" w:rsidP="00E0318C">
            <w:pPr>
              <w:spacing w:before="0" w:after="0"/>
            </w:pPr>
          </w:p>
          <w:p w:rsidR="00845524" w:rsidRDefault="00845524" w:rsidP="00E0318C">
            <w:pPr>
              <w:spacing w:before="0" w:after="0"/>
            </w:pPr>
          </w:p>
          <w:p w:rsidR="00845524" w:rsidRDefault="00845524" w:rsidP="00E0318C">
            <w:pPr>
              <w:spacing w:before="0" w:after="0"/>
            </w:pPr>
          </w:p>
          <w:p w:rsidR="00845524" w:rsidRDefault="00845524" w:rsidP="00E0318C">
            <w:pPr>
              <w:spacing w:before="0" w:after="0"/>
            </w:pPr>
          </w:p>
          <w:p w:rsidR="00845524" w:rsidRDefault="00845524" w:rsidP="00E0318C">
            <w:pPr>
              <w:spacing w:before="0" w:after="0"/>
            </w:pPr>
          </w:p>
          <w:p w:rsidR="00845524" w:rsidRDefault="00845524" w:rsidP="00E0318C">
            <w:pPr>
              <w:spacing w:before="0" w:after="0"/>
            </w:pPr>
          </w:p>
          <w:p w:rsidR="009F36AB" w:rsidRDefault="009F36AB" w:rsidP="00E0318C">
            <w:pPr>
              <w:spacing w:before="0" w:after="0"/>
            </w:pPr>
          </w:p>
          <w:p w:rsidR="00B558C9" w:rsidRDefault="00B558C9" w:rsidP="00E0318C">
            <w:pPr>
              <w:spacing w:before="0" w:after="0"/>
            </w:pPr>
          </w:p>
          <w:p w:rsidR="00B558C9" w:rsidRDefault="00B558C9" w:rsidP="00E0318C">
            <w:pPr>
              <w:spacing w:before="0" w:after="0"/>
            </w:pPr>
          </w:p>
          <w:p w:rsidR="00B558C9" w:rsidRDefault="00B558C9" w:rsidP="00E0318C">
            <w:pPr>
              <w:spacing w:before="0" w:after="0"/>
            </w:pPr>
          </w:p>
          <w:p w:rsidR="00B558C9" w:rsidRDefault="00B558C9" w:rsidP="00E0318C">
            <w:pPr>
              <w:spacing w:before="0" w:after="0"/>
            </w:pPr>
          </w:p>
          <w:p w:rsidR="00B558C9" w:rsidRDefault="00B558C9" w:rsidP="00E0318C">
            <w:pPr>
              <w:spacing w:before="0" w:after="0"/>
            </w:pPr>
          </w:p>
          <w:p w:rsidR="00E43458" w:rsidRDefault="00E43458" w:rsidP="00E0318C">
            <w:pPr>
              <w:spacing w:before="0" w:after="0"/>
            </w:pPr>
          </w:p>
          <w:p w:rsidR="00E43458" w:rsidRDefault="00E43458" w:rsidP="00E0318C">
            <w:pPr>
              <w:spacing w:before="0" w:after="0"/>
            </w:pPr>
          </w:p>
          <w:p w:rsidR="001F38D8" w:rsidRDefault="001F38D8" w:rsidP="00E0318C">
            <w:pPr>
              <w:spacing w:before="0" w:after="0"/>
            </w:pPr>
          </w:p>
          <w:p w:rsidR="00E43458" w:rsidRDefault="00E43458" w:rsidP="00E0318C">
            <w:pPr>
              <w:spacing w:before="0" w:after="0"/>
            </w:pPr>
          </w:p>
          <w:p w:rsidR="00E43458" w:rsidRDefault="00E43458" w:rsidP="00E0318C">
            <w:pPr>
              <w:spacing w:before="0" w:after="0"/>
            </w:pPr>
          </w:p>
          <w:p w:rsidR="00E43458" w:rsidRDefault="00E43458" w:rsidP="00E0318C">
            <w:pPr>
              <w:spacing w:before="0" w:after="0"/>
            </w:pPr>
          </w:p>
          <w:p w:rsidR="00E43458" w:rsidRDefault="00E43458" w:rsidP="00E0318C">
            <w:pPr>
              <w:spacing w:before="0" w:after="0"/>
            </w:pPr>
          </w:p>
          <w:p w:rsidR="00E43458" w:rsidRDefault="00E43458" w:rsidP="00E0318C">
            <w:pPr>
              <w:spacing w:before="0" w:after="0"/>
            </w:pPr>
          </w:p>
          <w:p w:rsidR="00E43458" w:rsidRDefault="00E43458" w:rsidP="00E0318C">
            <w:pPr>
              <w:spacing w:before="0" w:after="0"/>
            </w:pPr>
          </w:p>
          <w:p w:rsidR="00AA49B7" w:rsidRDefault="00AA49B7" w:rsidP="00E0318C">
            <w:pPr>
              <w:spacing w:before="0" w:after="0"/>
            </w:pPr>
          </w:p>
        </w:tc>
        <w:tc>
          <w:tcPr>
            <w:tcW w:w="1080" w:type="dxa"/>
          </w:tcPr>
          <w:p w:rsidR="008931D9" w:rsidRPr="006D2360" w:rsidRDefault="008931D9" w:rsidP="00286D22">
            <w:pPr>
              <w:pStyle w:val="ListParagraph"/>
              <w:numPr>
                <w:ilvl w:val="0"/>
                <w:numId w:val="11"/>
              </w:numPr>
              <w:spacing w:before="0" w:after="0"/>
              <w:jc w:val="center"/>
            </w:pPr>
          </w:p>
        </w:tc>
        <w:tc>
          <w:tcPr>
            <w:tcW w:w="7650" w:type="dxa"/>
          </w:tcPr>
          <w:p w:rsidR="00F4541F" w:rsidRDefault="00F4541F" w:rsidP="00F4541F">
            <w:pPr>
              <w:spacing w:before="0" w:after="0"/>
            </w:pPr>
            <w:r>
              <w:t>Administration Team</w:t>
            </w:r>
            <w:r w:rsidR="00EF7FDB">
              <w:t xml:space="preserve"> Updates </w:t>
            </w:r>
          </w:p>
          <w:p w:rsidR="00F4541F" w:rsidRDefault="00F4541F" w:rsidP="00F4541F">
            <w:pPr>
              <w:spacing w:before="0" w:after="0"/>
            </w:pPr>
            <w:r>
              <w:t>(Dan DeGroot, Michelle Abey, Teresa Lindfors, Amy Hermes, Chris Schmitz, and Laura Mays)</w:t>
            </w:r>
          </w:p>
          <w:p w:rsidR="00F4541F" w:rsidRDefault="00F4541F" w:rsidP="00F4541F">
            <w:pPr>
              <w:spacing w:before="0" w:after="0"/>
            </w:pPr>
          </w:p>
          <w:p w:rsidR="00990EFD" w:rsidRPr="00990EFD" w:rsidRDefault="00F4541F" w:rsidP="00286D22">
            <w:pPr>
              <w:pStyle w:val="ListParagraph"/>
              <w:numPr>
                <w:ilvl w:val="0"/>
                <w:numId w:val="14"/>
              </w:numPr>
              <w:spacing w:before="0" w:after="0"/>
              <w:ind w:left="360"/>
            </w:pPr>
            <w:r>
              <w:t>CEO Summary Report</w:t>
            </w:r>
            <w:r w:rsidR="00C80198">
              <w:t xml:space="preserve"> (Dan DeGroot)</w:t>
            </w:r>
          </w:p>
          <w:p w:rsidR="009B3BB9" w:rsidRDefault="007914C2" w:rsidP="007914C2">
            <w:pPr>
              <w:pStyle w:val="ListParagraph"/>
              <w:numPr>
                <w:ilvl w:val="0"/>
                <w:numId w:val="29"/>
              </w:numPr>
              <w:spacing w:before="0" w:after="0"/>
            </w:pPr>
            <w:r>
              <w:t>Workforce Development Program</w:t>
            </w:r>
          </w:p>
          <w:p w:rsidR="007914C2" w:rsidRDefault="007914C2" w:rsidP="007914C2">
            <w:pPr>
              <w:pStyle w:val="ListParagraph"/>
              <w:numPr>
                <w:ilvl w:val="0"/>
                <w:numId w:val="29"/>
              </w:numPr>
              <w:spacing w:before="0" w:after="0"/>
            </w:pPr>
            <w:r>
              <w:t xml:space="preserve">ITP / Embrace Health </w:t>
            </w:r>
          </w:p>
          <w:p w:rsidR="007914C2" w:rsidRDefault="007914C2" w:rsidP="007914C2">
            <w:pPr>
              <w:spacing w:before="0" w:after="0"/>
            </w:pPr>
          </w:p>
          <w:p w:rsidR="0059535B" w:rsidRDefault="00AA2813" w:rsidP="00AA2813">
            <w:pPr>
              <w:spacing w:before="0" w:after="0"/>
              <w:ind w:left="720"/>
            </w:pPr>
            <w:r>
              <w:t xml:space="preserve">Mr. DeGroot shared plans </w:t>
            </w:r>
            <w:r w:rsidR="00470E85">
              <w:t xml:space="preserve">of developing </w:t>
            </w:r>
            <w:r w:rsidR="00E70A92">
              <w:t xml:space="preserve">a </w:t>
            </w:r>
            <w:r>
              <w:t>Workforce Development Program</w:t>
            </w:r>
            <w:r w:rsidR="00655EA4">
              <w:t xml:space="preserve"> to support </w:t>
            </w:r>
            <w:r w:rsidR="00E70A92">
              <w:t xml:space="preserve">staff educational needs.  </w:t>
            </w:r>
            <w:r>
              <w:t>Dr. Schwaab asked if this applies to staff in current roles and Mr. DeGroot confirmed</w:t>
            </w:r>
            <w:r w:rsidR="00470E85">
              <w:t xml:space="preserve"> it would apply.  </w:t>
            </w:r>
            <w:r>
              <w:t>Mr. DeGroot also shared</w:t>
            </w:r>
            <w:r w:rsidR="00655EA4">
              <w:t xml:space="preserve"> information on securing services </w:t>
            </w:r>
            <w:r w:rsidR="00470E85">
              <w:t>through</w:t>
            </w:r>
            <w:r w:rsidR="00655EA4">
              <w:t xml:space="preserve"> Embrace Health </w:t>
            </w:r>
            <w:r w:rsidR="00470E85">
              <w:t xml:space="preserve">to provide </w:t>
            </w:r>
            <w:r>
              <w:t xml:space="preserve">an additional mental health resource </w:t>
            </w:r>
            <w:r w:rsidR="00E70A92">
              <w:t xml:space="preserve">to </w:t>
            </w:r>
            <w:r>
              <w:t xml:space="preserve">staff.  </w:t>
            </w:r>
            <w:r w:rsidR="005E1144">
              <w:t xml:space="preserve">  </w:t>
            </w:r>
          </w:p>
          <w:p w:rsidR="0059535B" w:rsidRPr="007914C2" w:rsidRDefault="0059535B" w:rsidP="00AA2813">
            <w:pPr>
              <w:spacing w:before="0" w:after="0"/>
              <w:ind w:left="720"/>
            </w:pPr>
          </w:p>
          <w:p w:rsidR="00F4541F" w:rsidRDefault="00F4541F" w:rsidP="00286D22">
            <w:pPr>
              <w:pStyle w:val="ListParagraph"/>
              <w:numPr>
                <w:ilvl w:val="0"/>
                <w:numId w:val="14"/>
              </w:numPr>
              <w:spacing w:before="0" w:after="0"/>
              <w:ind w:left="360"/>
            </w:pPr>
            <w:r>
              <w:t>CFO Summary Report</w:t>
            </w:r>
            <w:r w:rsidR="00C80198">
              <w:t xml:space="preserve"> (Michelle Abey)</w:t>
            </w:r>
          </w:p>
          <w:p w:rsidR="005E1144" w:rsidRDefault="00881836" w:rsidP="00A3581A">
            <w:pPr>
              <w:pStyle w:val="ListParagraph"/>
              <w:numPr>
                <w:ilvl w:val="0"/>
                <w:numId w:val="15"/>
              </w:numPr>
              <w:spacing w:before="0" w:after="0"/>
              <w:ind w:left="720"/>
            </w:pPr>
            <w:r>
              <w:t>April</w:t>
            </w:r>
            <w:r w:rsidR="00AE5832">
              <w:t xml:space="preserve"> </w:t>
            </w:r>
            <w:r w:rsidR="008D33F2">
              <w:t xml:space="preserve">2022 </w:t>
            </w:r>
            <w:r w:rsidR="00AE5832">
              <w:t>Financial Statements</w:t>
            </w:r>
          </w:p>
          <w:p w:rsidR="00A96B90" w:rsidRDefault="00470E85" w:rsidP="005E1144">
            <w:pPr>
              <w:pStyle w:val="ListParagraph"/>
              <w:spacing w:before="0" w:after="0"/>
            </w:pPr>
            <w:r>
              <w:br/>
            </w:r>
            <w:r w:rsidR="00DA78D2">
              <w:t>Ms. Abey provided a</w:t>
            </w:r>
            <w:r w:rsidR="00E17F3E">
              <w:t xml:space="preserve"> brief</w:t>
            </w:r>
            <w:r w:rsidR="00DA78D2">
              <w:t xml:space="preserve"> overview of April 2022 Financial Statements which can be found in the May 20, 2022 Governing Board packet.  She </w:t>
            </w:r>
            <w:r w:rsidR="00E17F3E">
              <w:t>shared</w:t>
            </w:r>
            <w:r w:rsidR="00DA78D2">
              <w:t xml:space="preserve"> April operating income was $856,699, exceeding budget of $338,962 by $517,737.  Ms. Abey </w:t>
            </w:r>
            <w:r w:rsidR="00E17F3E">
              <w:t>shared</w:t>
            </w:r>
            <w:r w:rsidR="00DA78D2">
              <w:t xml:space="preserve"> this is primarily due to strong days cash on hand (over budget by 376 days) </w:t>
            </w:r>
            <w:r w:rsidR="00E17F3E">
              <w:t>adding t</w:t>
            </w:r>
            <w:r w:rsidR="00DA78D2">
              <w:t>his was predicted end of FY2021 due to expected repayment</w:t>
            </w:r>
            <w:r w:rsidR="00E17F3E">
              <w:t xml:space="preserve"> of</w:t>
            </w:r>
            <w:r w:rsidR="00DA78D2">
              <w:t xml:space="preserve"> CMS Medicare Advanced Payments (to date, $3.1M of $5.8M has been repaid).</w:t>
            </w:r>
            <w:r w:rsidR="00A96B90">
              <w:t xml:space="preserve">  </w:t>
            </w:r>
            <w:r w:rsidR="00DA78D2">
              <w:t xml:space="preserve">Ms. Abey </w:t>
            </w:r>
            <w:r w:rsidR="002776EC">
              <w:t>added</w:t>
            </w:r>
            <w:r w:rsidR="00A96B90">
              <w:t xml:space="preserve"> we continue to see estimated third party payer settlements increase ($933,000 in first seven months of FY2022). </w:t>
            </w:r>
          </w:p>
          <w:p w:rsidR="00A96B90" w:rsidRDefault="00A96B90" w:rsidP="005E1144">
            <w:pPr>
              <w:pStyle w:val="ListParagraph"/>
              <w:spacing w:before="0" w:after="0"/>
            </w:pPr>
          </w:p>
          <w:p w:rsidR="00AA2813" w:rsidRDefault="00A96B90" w:rsidP="005E1144">
            <w:pPr>
              <w:pStyle w:val="ListParagraph"/>
              <w:spacing w:before="0" w:after="0"/>
            </w:pPr>
            <w:r>
              <w:t>Ms. Abey stated outpatient gross revenues continue to track ahead of April</w:t>
            </w:r>
            <w:r w:rsidR="002776EC">
              <w:t xml:space="preserve"> 2022</w:t>
            </w:r>
            <w:r>
              <w:t xml:space="preserve"> budget, specifically due to Medical Imaging (approximately $391,000) and Emergency Room including Urgent Care in Stoughton and McFarland (approximately $621,000).  Ms. Abey </w:t>
            </w:r>
            <w:r w:rsidR="002776EC">
              <w:t>noted</w:t>
            </w:r>
            <w:r>
              <w:t xml:space="preserve"> Surgical Services also provided 9 more procedures than budgeted.     </w:t>
            </w:r>
            <w:r w:rsidR="00DA78D2">
              <w:t xml:space="preserve">        </w:t>
            </w:r>
          </w:p>
          <w:p w:rsidR="00DA78D2" w:rsidRDefault="00DA78D2" w:rsidP="005E1144">
            <w:pPr>
              <w:pStyle w:val="ListParagraph"/>
              <w:spacing w:before="0" w:after="0"/>
              <w:rPr>
                <w:highlight w:val="yellow"/>
              </w:rPr>
            </w:pPr>
          </w:p>
          <w:p w:rsidR="00A96B90" w:rsidRPr="00A96B90" w:rsidRDefault="00A96B90" w:rsidP="005E1144">
            <w:pPr>
              <w:pStyle w:val="ListParagraph"/>
              <w:spacing w:before="0" w:after="0"/>
            </w:pPr>
            <w:r w:rsidRPr="00A96B90">
              <w:t xml:space="preserve">Finally, Ms. Abey </w:t>
            </w:r>
            <w:r w:rsidR="002776EC">
              <w:t>shared</w:t>
            </w:r>
            <w:r>
              <w:t xml:space="preserve"> salaries on the expense side were higher than budget mainly due to implementation of the 5% wage increase</w:t>
            </w:r>
            <w:r w:rsidR="002776EC">
              <w:t xml:space="preserve"> for staff</w:t>
            </w:r>
            <w:r>
              <w:t xml:space="preserve"> as well as increased volumes which resulted in the need for </w:t>
            </w:r>
            <w:r w:rsidR="002776EC">
              <w:t xml:space="preserve">additional </w:t>
            </w:r>
            <w:r>
              <w:t>staff</w:t>
            </w:r>
            <w:r w:rsidR="002776EC">
              <w:t xml:space="preserve"> to care for those patients.  She also provided a brief overview of May 2022 financials to date.  </w:t>
            </w:r>
            <w:r>
              <w:t xml:space="preserve">   </w:t>
            </w:r>
          </w:p>
          <w:p w:rsidR="000F1FC3" w:rsidRDefault="000F1FC3" w:rsidP="005E1144">
            <w:pPr>
              <w:pStyle w:val="ListParagraph"/>
              <w:spacing w:before="0" w:after="0"/>
            </w:pPr>
          </w:p>
          <w:p w:rsidR="004376DA" w:rsidRDefault="004376DA" w:rsidP="004376DA">
            <w:pPr>
              <w:pStyle w:val="ListParagraph"/>
              <w:spacing w:before="0" w:after="0"/>
              <w:rPr>
                <w:rFonts w:cs="Times New Roman"/>
                <w:szCs w:val="24"/>
              </w:rPr>
            </w:pPr>
            <w:r w:rsidRPr="00003E40">
              <w:rPr>
                <w:rFonts w:cs="Times New Roman"/>
                <w:b/>
                <w:i/>
                <w:szCs w:val="24"/>
              </w:rPr>
              <w:t>Action:</w:t>
            </w:r>
            <w:r>
              <w:rPr>
                <w:rFonts w:cs="Times New Roman"/>
                <w:b/>
                <w:i/>
                <w:szCs w:val="24"/>
              </w:rPr>
              <w:t xml:space="preserve"> Mr. Kinsella made a motion to approve the April 2022 Financial</w:t>
            </w:r>
            <w:r w:rsidR="00DA78D2">
              <w:rPr>
                <w:rFonts w:cs="Times New Roman"/>
                <w:b/>
                <w:i/>
                <w:szCs w:val="24"/>
              </w:rPr>
              <w:t xml:space="preserve"> Statements</w:t>
            </w:r>
            <w:r>
              <w:rPr>
                <w:rFonts w:cs="Times New Roman"/>
                <w:b/>
                <w:i/>
                <w:szCs w:val="24"/>
              </w:rPr>
              <w:t xml:space="preserve">.  Mr. Kruser seconded </w:t>
            </w:r>
            <w:r w:rsidRPr="00003E40">
              <w:rPr>
                <w:rFonts w:cs="Times New Roman"/>
                <w:b/>
                <w:i/>
                <w:szCs w:val="24"/>
              </w:rPr>
              <w:t xml:space="preserve">the motion.  Motion carried. </w:t>
            </w:r>
            <w:r w:rsidRPr="00003E40">
              <w:rPr>
                <w:rFonts w:cs="Times New Roman"/>
                <w:szCs w:val="24"/>
              </w:rPr>
              <w:t xml:space="preserve"> </w:t>
            </w:r>
          </w:p>
          <w:p w:rsidR="004376DA" w:rsidRDefault="004376DA" w:rsidP="005E1144">
            <w:pPr>
              <w:pStyle w:val="ListParagraph"/>
              <w:spacing w:before="0" w:after="0"/>
            </w:pPr>
          </w:p>
          <w:p w:rsidR="00D17766" w:rsidRDefault="008C3FB3" w:rsidP="00A3581A">
            <w:pPr>
              <w:pStyle w:val="ListParagraph"/>
              <w:numPr>
                <w:ilvl w:val="0"/>
                <w:numId w:val="15"/>
              </w:numPr>
              <w:spacing w:before="0" w:after="0"/>
              <w:ind w:left="720"/>
            </w:pPr>
            <w:r>
              <w:t xml:space="preserve">Hospital </w:t>
            </w:r>
            <w:r w:rsidR="00D17766">
              <w:t xml:space="preserve">Rate Increase </w:t>
            </w:r>
          </w:p>
          <w:p w:rsidR="000F1FC3" w:rsidRDefault="000F1FC3" w:rsidP="000F1FC3">
            <w:pPr>
              <w:pStyle w:val="ListParagraph"/>
              <w:spacing w:before="0" w:after="0"/>
            </w:pPr>
          </w:p>
          <w:p w:rsidR="000F1FC3" w:rsidRDefault="008A2B49" w:rsidP="000F1FC3">
            <w:pPr>
              <w:pStyle w:val="ListParagraph"/>
              <w:spacing w:before="0" w:after="0"/>
            </w:pPr>
            <w:r>
              <w:lastRenderedPageBreak/>
              <w:t xml:space="preserve">Ms. Abey shared </w:t>
            </w:r>
            <w:r w:rsidR="002776EC">
              <w:t>her</w:t>
            </w:r>
            <w:r>
              <w:t xml:space="preserve"> proposal for a </w:t>
            </w:r>
            <w:r w:rsidR="00C3336E">
              <w:t>hospital rate increase</w:t>
            </w:r>
            <w:r>
              <w:t xml:space="preserve"> </w:t>
            </w:r>
            <w:r w:rsidR="000D4F8C">
              <w:t xml:space="preserve">and noted </w:t>
            </w:r>
            <w:r w:rsidR="00C3336E">
              <w:t>information was obtained from WHA</w:t>
            </w:r>
            <w:r w:rsidR="000D4F8C">
              <w:t>’s</w:t>
            </w:r>
            <w:r w:rsidR="00C3336E">
              <w:t xml:space="preserve"> website in </w:t>
            </w:r>
            <w:r>
              <w:t xml:space="preserve">the </w:t>
            </w:r>
            <w:r w:rsidR="00C3336E">
              <w:t>Wisconsin hospital rate increases</w:t>
            </w:r>
            <w:r w:rsidR="000D4F8C">
              <w:t xml:space="preserve"> section</w:t>
            </w:r>
            <w:r w:rsidR="00C3336E">
              <w:t xml:space="preserve">.  Ms. Abey </w:t>
            </w:r>
            <w:r>
              <w:t>recommended</w:t>
            </w:r>
            <w:r w:rsidR="000D4F8C">
              <w:t xml:space="preserve"> approval </w:t>
            </w:r>
            <w:r w:rsidR="002776EC">
              <w:t>of</w:t>
            </w:r>
            <w:r w:rsidR="000D4F8C">
              <w:t xml:space="preserve"> a</w:t>
            </w:r>
            <w:r w:rsidR="00C3336E">
              <w:t xml:space="preserve"> 4% rate increase effective October 1, 2022. </w:t>
            </w:r>
            <w:r w:rsidR="000F1FC3">
              <w:t xml:space="preserve">   </w:t>
            </w:r>
          </w:p>
          <w:p w:rsidR="000F1FC3" w:rsidRDefault="000F1FC3" w:rsidP="000F1FC3">
            <w:pPr>
              <w:pStyle w:val="ListParagraph"/>
              <w:spacing w:before="0" w:after="0"/>
            </w:pPr>
          </w:p>
          <w:p w:rsidR="004376DA" w:rsidRDefault="004376DA" w:rsidP="004376DA">
            <w:pPr>
              <w:pStyle w:val="ListParagraph"/>
              <w:spacing w:before="0" w:after="0"/>
              <w:rPr>
                <w:rFonts w:cs="Times New Roman"/>
                <w:szCs w:val="24"/>
              </w:rPr>
            </w:pPr>
            <w:r w:rsidRPr="00003E40">
              <w:rPr>
                <w:rFonts w:cs="Times New Roman"/>
                <w:b/>
                <w:i/>
                <w:szCs w:val="24"/>
              </w:rPr>
              <w:t>Action:</w:t>
            </w:r>
            <w:r>
              <w:rPr>
                <w:rFonts w:cs="Times New Roman"/>
                <w:b/>
                <w:i/>
                <w:szCs w:val="24"/>
              </w:rPr>
              <w:t xml:space="preserve"> Ms. Francisco made a motion to approve the 4% rate increase effective October 1, 2022.  Mr. Kinsella seconded </w:t>
            </w:r>
            <w:r w:rsidRPr="00003E40">
              <w:rPr>
                <w:rFonts w:cs="Times New Roman"/>
                <w:b/>
                <w:i/>
                <w:szCs w:val="24"/>
              </w:rPr>
              <w:t xml:space="preserve">the motion.  Motion carried. </w:t>
            </w:r>
            <w:r w:rsidRPr="00003E40">
              <w:rPr>
                <w:rFonts w:cs="Times New Roman"/>
                <w:szCs w:val="24"/>
              </w:rPr>
              <w:t xml:space="preserve"> </w:t>
            </w:r>
          </w:p>
          <w:p w:rsidR="004376DA" w:rsidRPr="00467E61" w:rsidRDefault="004376DA" w:rsidP="000F1FC3">
            <w:pPr>
              <w:pStyle w:val="ListParagraph"/>
              <w:spacing w:before="0" w:after="0"/>
            </w:pPr>
          </w:p>
          <w:p w:rsidR="00467E61" w:rsidRDefault="00467E61" w:rsidP="00A3581A">
            <w:pPr>
              <w:pStyle w:val="ListParagraph"/>
              <w:numPr>
                <w:ilvl w:val="0"/>
                <w:numId w:val="15"/>
              </w:numPr>
              <w:spacing w:before="0" w:after="0"/>
              <w:ind w:left="720"/>
            </w:pPr>
            <w:r>
              <w:t>Capital Request</w:t>
            </w:r>
            <w:r w:rsidR="008C3FB3">
              <w:t>s</w:t>
            </w:r>
            <w:r w:rsidR="008B6DB9">
              <w:rPr>
                <w:b/>
                <w:i/>
              </w:rPr>
              <w:t xml:space="preserve"> </w:t>
            </w:r>
          </w:p>
          <w:p w:rsidR="00467E61" w:rsidRDefault="00467E61" w:rsidP="001E10AB">
            <w:pPr>
              <w:pStyle w:val="ListParagraph"/>
              <w:numPr>
                <w:ilvl w:val="0"/>
                <w:numId w:val="26"/>
              </w:numPr>
              <w:spacing w:before="0" w:after="0"/>
              <w:ind w:left="1080"/>
            </w:pPr>
            <w:r>
              <w:t>Roof Replacement</w:t>
            </w:r>
            <w:r w:rsidR="00EC0D48">
              <w:t>s</w:t>
            </w:r>
          </w:p>
          <w:p w:rsidR="00467E61" w:rsidRDefault="00467E61" w:rsidP="001E10AB">
            <w:pPr>
              <w:pStyle w:val="ListParagraph"/>
              <w:numPr>
                <w:ilvl w:val="0"/>
                <w:numId w:val="27"/>
              </w:numPr>
              <w:spacing w:before="0" w:after="0"/>
              <w:ind w:left="1530"/>
            </w:pPr>
            <w:r>
              <w:t>1975 Building: $1</w:t>
            </w:r>
            <w:r w:rsidR="008C3FB3">
              <w:t>70,916</w:t>
            </w:r>
          </w:p>
          <w:p w:rsidR="00467E61" w:rsidRPr="00881836" w:rsidRDefault="00467E61" w:rsidP="001E10AB">
            <w:pPr>
              <w:pStyle w:val="ListParagraph"/>
              <w:numPr>
                <w:ilvl w:val="0"/>
                <w:numId w:val="27"/>
              </w:numPr>
              <w:spacing w:before="0" w:after="0"/>
              <w:ind w:left="1530"/>
            </w:pPr>
            <w:r>
              <w:t>2000 Building: $</w:t>
            </w:r>
            <w:r w:rsidR="008C3FB3">
              <w:t>400,584</w:t>
            </w:r>
          </w:p>
          <w:p w:rsidR="00332AE1" w:rsidRDefault="00332AE1" w:rsidP="00F4541F">
            <w:pPr>
              <w:pStyle w:val="ListParagraph"/>
              <w:spacing w:before="0" w:after="0"/>
              <w:ind w:left="1080"/>
            </w:pPr>
          </w:p>
          <w:p w:rsidR="000D4F8C" w:rsidRDefault="000D4F8C" w:rsidP="00F4541F">
            <w:pPr>
              <w:pStyle w:val="ListParagraph"/>
              <w:spacing w:before="0" w:after="0"/>
              <w:ind w:left="1080"/>
            </w:pPr>
            <w:r>
              <w:t xml:space="preserve">Mr. Schmitz presented </w:t>
            </w:r>
            <w:r w:rsidR="008A2B49">
              <w:t>a</w:t>
            </w:r>
            <w:r>
              <w:t xml:space="preserve"> capital request </w:t>
            </w:r>
            <w:r w:rsidR="008A2B49">
              <w:t>to replace roofs on th</w:t>
            </w:r>
            <w:r w:rsidR="007F0183">
              <w:t>e</w:t>
            </w:r>
            <w:r w:rsidR="008A2B49">
              <w:t xml:space="preserve"> </w:t>
            </w:r>
            <w:r w:rsidR="007F0183">
              <w:t>1</w:t>
            </w:r>
            <w:r>
              <w:t xml:space="preserve">975 and 2000 buildings.  He </w:t>
            </w:r>
            <w:r w:rsidR="00E80CDC">
              <w:t xml:space="preserve">stated </w:t>
            </w:r>
            <w:r>
              <w:t xml:space="preserve">$410,800 </w:t>
            </w:r>
            <w:r w:rsidR="00E80CDC">
              <w:t xml:space="preserve">was </w:t>
            </w:r>
            <w:r w:rsidR="008A2B49">
              <w:t xml:space="preserve">initially </w:t>
            </w:r>
            <w:r>
              <w:t>budgeted</w:t>
            </w:r>
            <w:r w:rsidR="00E80CDC">
              <w:t xml:space="preserve"> for FY2022 during the capital budget</w:t>
            </w:r>
            <w:r w:rsidR="007F0183">
              <w:t>ing</w:t>
            </w:r>
            <w:r w:rsidR="00E80CDC">
              <w:t xml:space="preserve"> process</w:t>
            </w:r>
            <w:r w:rsidR="008A2B49">
              <w:t>.  H</w:t>
            </w:r>
            <w:r w:rsidR="00E80CDC">
              <w:t>owever</w:t>
            </w:r>
            <w:r w:rsidR="008A2B49">
              <w:t>,</w:t>
            </w:r>
            <w:r w:rsidR="00E80CDC">
              <w:t xml:space="preserve"> this was based </w:t>
            </w:r>
            <w:r>
              <w:t>upon quotes obtained in summer 2021</w:t>
            </w:r>
            <w:r w:rsidR="007F0183">
              <w:t xml:space="preserve"> and d</w:t>
            </w:r>
            <w:r>
              <w:t>ue to changes in market conditions, the cost for replacement has increased substantially</w:t>
            </w:r>
            <w:r w:rsidR="007F0183">
              <w:t xml:space="preserve"> (1975 building: </w:t>
            </w:r>
            <w:r>
              <w:t>$170,916</w:t>
            </w:r>
            <w:r w:rsidR="007F0183">
              <w:t xml:space="preserve"> | 2000 building:</w:t>
            </w:r>
            <w:r>
              <w:t xml:space="preserve"> $400,584</w:t>
            </w:r>
            <w:r w:rsidR="007F0183">
              <w:t>)</w:t>
            </w:r>
            <w:r>
              <w:t xml:space="preserve">.  </w:t>
            </w:r>
            <w:r w:rsidR="008A2B49">
              <w:t xml:space="preserve">Mr. Schmitz </w:t>
            </w:r>
            <w:r w:rsidR="007F0183">
              <w:t>noted the 8</w:t>
            </w:r>
            <w:r>
              <w:t>-9 month lead time includes $87,300 due to anticipated escalation of pricing (price</w:t>
            </w:r>
            <w:r w:rsidR="007F0183">
              <w:t xml:space="preserve"> based </w:t>
            </w:r>
            <w:r>
              <w:t>on installation</w:t>
            </w:r>
            <w:r w:rsidR="008A2B49">
              <w:t xml:space="preserve"> and </w:t>
            </w:r>
            <w:r w:rsidR="007F0183">
              <w:t>not purchase date</w:t>
            </w:r>
            <w:r>
              <w:t xml:space="preserve">).   </w:t>
            </w:r>
          </w:p>
          <w:p w:rsidR="00FB5B53" w:rsidRDefault="00FB5B53" w:rsidP="00F4541F">
            <w:pPr>
              <w:pStyle w:val="ListParagraph"/>
              <w:spacing w:before="0" w:after="0"/>
              <w:ind w:left="1080"/>
            </w:pPr>
          </w:p>
          <w:p w:rsidR="000D4F8C" w:rsidRDefault="000D4F8C" w:rsidP="000D4F8C">
            <w:pPr>
              <w:pStyle w:val="ListParagraph"/>
              <w:spacing w:before="0" w:after="0"/>
              <w:rPr>
                <w:rFonts w:cs="Times New Roman"/>
                <w:szCs w:val="24"/>
              </w:rPr>
            </w:pPr>
            <w:r w:rsidRPr="00003E40">
              <w:rPr>
                <w:rFonts w:cs="Times New Roman"/>
                <w:b/>
                <w:i/>
                <w:szCs w:val="24"/>
              </w:rPr>
              <w:t>Action:</w:t>
            </w:r>
            <w:r>
              <w:rPr>
                <w:rFonts w:cs="Times New Roman"/>
                <w:b/>
                <w:i/>
                <w:szCs w:val="24"/>
              </w:rPr>
              <w:t xml:space="preserve"> Mr. Rusch made a motion to approve the capital request </w:t>
            </w:r>
            <w:r w:rsidR="008A2B49">
              <w:rPr>
                <w:rFonts w:cs="Times New Roman"/>
                <w:b/>
                <w:i/>
                <w:szCs w:val="24"/>
              </w:rPr>
              <w:t xml:space="preserve">for replacing </w:t>
            </w:r>
            <w:r w:rsidR="0057680E">
              <w:rPr>
                <w:rFonts w:cs="Times New Roman"/>
                <w:b/>
                <w:i/>
                <w:szCs w:val="24"/>
              </w:rPr>
              <w:t xml:space="preserve">both roofs (1975 and 2000 buildings) not to exceed </w:t>
            </w:r>
            <w:r w:rsidR="007F0183">
              <w:rPr>
                <w:rFonts w:cs="Times New Roman"/>
                <w:b/>
                <w:i/>
                <w:szCs w:val="24"/>
              </w:rPr>
              <w:t>$600,000</w:t>
            </w:r>
            <w:r>
              <w:rPr>
                <w:rFonts w:cs="Times New Roman"/>
                <w:b/>
                <w:i/>
                <w:szCs w:val="24"/>
              </w:rPr>
              <w:t xml:space="preserve">.  Dr. Schwaab seconded </w:t>
            </w:r>
            <w:r w:rsidRPr="00003E40">
              <w:rPr>
                <w:rFonts w:cs="Times New Roman"/>
                <w:b/>
                <w:i/>
                <w:szCs w:val="24"/>
              </w:rPr>
              <w:t xml:space="preserve">the motion.  Motion carried. </w:t>
            </w:r>
            <w:r w:rsidRPr="00003E40">
              <w:rPr>
                <w:rFonts w:cs="Times New Roman"/>
                <w:szCs w:val="24"/>
              </w:rPr>
              <w:t xml:space="preserve"> </w:t>
            </w:r>
          </w:p>
          <w:p w:rsidR="000D4F8C" w:rsidRDefault="000D4F8C" w:rsidP="00F4541F">
            <w:pPr>
              <w:pStyle w:val="ListParagraph"/>
              <w:spacing w:before="0" w:after="0"/>
              <w:ind w:left="1080"/>
            </w:pPr>
          </w:p>
          <w:p w:rsidR="00FB5B53" w:rsidRDefault="007F0183" w:rsidP="00F4541F">
            <w:pPr>
              <w:pStyle w:val="ListParagraph"/>
              <w:spacing w:before="0" w:after="0"/>
              <w:ind w:left="1080"/>
            </w:pPr>
            <w:r>
              <w:t xml:space="preserve">Mr. Schmitz </w:t>
            </w:r>
            <w:r w:rsidR="008A2B49">
              <w:t>added</w:t>
            </w:r>
            <w:r>
              <w:t xml:space="preserve"> this does not include the additional fourth floor roof on top of the elevator tower.  </w:t>
            </w:r>
            <w:r w:rsidR="00FB5B53">
              <w:t xml:space="preserve"> </w:t>
            </w:r>
          </w:p>
          <w:p w:rsidR="00FB5B53" w:rsidRDefault="00FB5B53" w:rsidP="00F4541F">
            <w:pPr>
              <w:pStyle w:val="ListParagraph"/>
              <w:spacing w:before="0" w:after="0"/>
              <w:ind w:left="1080"/>
            </w:pPr>
          </w:p>
          <w:p w:rsidR="00F4541F" w:rsidRDefault="001B3920" w:rsidP="00286D22">
            <w:pPr>
              <w:pStyle w:val="ListParagraph"/>
              <w:numPr>
                <w:ilvl w:val="0"/>
                <w:numId w:val="14"/>
              </w:numPr>
              <w:spacing w:before="0" w:after="0"/>
              <w:ind w:left="360"/>
            </w:pPr>
            <w:r>
              <w:t xml:space="preserve">Chief Strategy and Business Development Officer </w:t>
            </w:r>
            <w:r w:rsidR="00F4541F">
              <w:t>Summary Report</w:t>
            </w:r>
            <w:r w:rsidR="00B83EB7">
              <w:t xml:space="preserve"> (Teresa Lindfors)</w:t>
            </w:r>
          </w:p>
          <w:p w:rsidR="009B3BB9" w:rsidRDefault="00EC0D48" w:rsidP="001E10AB">
            <w:pPr>
              <w:pStyle w:val="ListParagraph"/>
              <w:numPr>
                <w:ilvl w:val="0"/>
                <w:numId w:val="21"/>
              </w:numPr>
              <w:spacing w:before="0" w:after="0"/>
            </w:pPr>
            <w:r>
              <w:t>Shoulder Service Center of Excellence</w:t>
            </w:r>
          </w:p>
          <w:p w:rsidR="00EC0D48" w:rsidRDefault="00EC0D48" w:rsidP="001E10AB">
            <w:pPr>
              <w:pStyle w:val="ListParagraph"/>
              <w:numPr>
                <w:ilvl w:val="0"/>
                <w:numId w:val="21"/>
              </w:numPr>
              <w:spacing w:before="0" w:after="0"/>
            </w:pPr>
            <w:r>
              <w:t>Breast Center of Excellence</w:t>
            </w:r>
          </w:p>
          <w:p w:rsidR="00800994" w:rsidRDefault="00800994" w:rsidP="001E10AB">
            <w:pPr>
              <w:pStyle w:val="ListParagraph"/>
              <w:numPr>
                <w:ilvl w:val="0"/>
                <w:numId w:val="21"/>
              </w:numPr>
              <w:spacing w:before="0" w:after="0"/>
            </w:pPr>
            <w:r>
              <w:t>Growth of Health Services</w:t>
            </w:r>
          </w:p>
          <w:p w:rsidR="00800994" w:rsidRPr="00FD144C" w:rsidRDefault="00800994" w:rsidP="001E10AB">
            <w:pPr>
              <w:pStyle w:val="ListParagraph"/>
              <w:numPr>
                <w:ilvl w:val="0"/>
                <w:numId w:val="21"/>
              </w:numPr>
              <w:spacing w:before="0" w:after="0"/>
            </w:pPr>
            <w:r>
              <w:t>McFarland Urgent Care Update</w:t>
            </w:r>
          </w:p>
          <w:p w:rsidR="000B604D" w:rsidRDefault="000B604D" w:rsidP="00EC6B89">
            <w:pPr>
              <w:pStyle w:val="ListParagraph"/>
              <w:spacing w:before="0" w:after="0"/>
            </w:pPr>
          </w:p>
          <w:p w:rsidR="001078B7" w:rsidRDefault="0031127D" w:rsidP="00EC6B89">
            <w:pPr>
              <w:pStyle w:val="ListParagraph"/>
              <w:spacing w:before="0" w:after="0"/>
            </w:pPr>
            <w:r>
              <w:t xml:space="preserve">Ms. Lindfors </w:t>
            </w:r>
            <w:r w:rsidR="008A2B49">
              <w:t xml:space="preserve">provided a status update on the Shoulder Service Center of Excellence.  She </w:t>
            </w:r>
            <w:r w:rsidR="004928CD">
              <w:t>shared</w:t>
            </w:r>
            <w:r w:rsidR="008A2B49">
              <w:t xml:space="preserve"> </w:t>
            </w:r>
            <w:r w:rsidR="000B604D">
              <w:t>two of three capital items</w:t>
            </w:r>
            <w:r w:rsidR="008A2B49">
              <w:t xml:space="preserve"> have been purchased and the first planning meeting has taken place with processes and action plans put into effect</w:t>
            </w:r>
            <w:r w:rsidR="004928CD">
              <w:t xml:space="preserve"> (</w:t>
            </w:r>
            <w:r w:rsidR="008A2B49">
              <w:t>full implementation expected by fall 2022</w:t>
            </w:r>
            <w:r w:rsidR="004928CD">
              <w:t>)</w:t>
            </w:r>
            <w:r w:rsidR="008A2B49">
              <w:t xml:space="preserve">.  Ms. Lindfors </w:t>
            </w:r>
            <w:r w:rsidR="004928CD">
              <w:t>added</w:t>
            </w:r>
            <w:r w:rsidR="008A2B49">
              <w:t xml:space="preserve"> </w:t>
            </w:r>
            <w:r w:rsidR="000B604D">
              <w:t xml:space="preserve">Dr. Rawal </w:t>
            </w:r>
            <w:r w:rsidR="008A2B49">
              <w:t>will meet in early June to review the educational side of th</w:t>
            </w:r>
            <w:r w:rsidR="004928CD">
              <w:t>e</w:t>
            </w:r>
            <w:r w:rsidR="008A2B49">
              <w:t xml:space="preserve"> program.  </w:t>
            </w:r>
          </w:p>
          <w:p w:rsidR="001078B7" w:rsidRDefault="001078B7" w:rsidP="00EC6B89">
            <w:pPr>
              <w:pStyle w:val="ListParagraph"/>
              <w:spacing w:before="0" w:after="0"/>
            </w:pPr>
          </w:p>
          <w:p w:rsidR="00D40372" w:rsidRDefault="008A2B49" w:rsidP="00D40372">
            <w:pPr>
              <w:pStyle w:val="ListParagraph"/>
              <w:spacing w:before="0" w:after="0"/>
            </w:pPr>
            <w:r>
              <w:t xml:space="preserve">Ms. Lindfors </w:t>
            </w:r>
            <w:r w:rsidR="00D73749">
              <w:t>shared</w:t>
            </w:r>
            <w:r>
              <w:t xml:space="preserve"> an update on b</w:t>
            </w:r>
            <w:r w:rsidR="001078B7">
              <w:t>reast care services</w:t>
            </w:r>
            <w:r>
              <w:t xml:space="preserve"> </w:t>
            </w:r>
            <w:r w:rsidR="004928CD">
              <w:t xml:space="preserve">and </w:t>
            </w:r>
            <w:r w:rsidR="00D73749">
              <w:t>noted</w:t>
            </w:r>
            <w:r w:rsidR="004928CD">
              <w:t xml:space="preserve"> plans to </w:t>
            </w:r>
            <w:r w:rsidR="00D73749">
              <w:t xml:space="preserve">start </w:t>
            </w:r>
            <w:r w:rsidR="002776EC">
              <w:t xml:space="preserve">the program </w:t>
            </w:r>
            <w:r w:rsidR="00D73749">
              <w:t>by</w:t>
            </w:r>
            <w:r w:rsidR="002776EC">
              <w:t xml:space="preserve"> initially</w:t>
            </w:r>
            <w:r w:rsidR="00D73749">
              <w:t xml:space="preserve"> offering </w:t>
            </w:r>
            <w:r>
              <w:t>free counseling and screenings</w:t>
            </w:r>
            <w:r w:rsidR="004928CD">
              <w:t xml:space="preserve"> to the </w:t>
            </w:r>
            <w:r w:rsidR="00D73749">
              <w:t xml:space="preserve">Stoughton </w:t>
            </w:r>
            <w:r w:rsidR="004928CD">
              <w:t xml:space="preserve">community and primary service area.  </w:t>
            </w:r>
            <w:r w:rsidR="00A708E9">
              <w:t xml:space="preserve">Dr. Schwaab </w:t>
            </w:r>
            <w:r w:rsidR="00D40372">
              <w:t>stated</w:t>
            </w:r>
            <w:r w:rsidR="00A708E9">
              <w:t xml:space="preserve"> </w:t>
            </w:r>
            <w:r w:rsidR="004928CD">
              <w:t>a new computer modeled breast cancer risk assessment</w:t>
            </w:r>
            <w:r w:rsidR="00A708E9">
              <w:t xml:space="preserve"> </w:t>
            </w:r>
            <w:r w:rsidR="00D73749">
              <w:t>would</w:t>
            </w:r>
            <w:r w:rsidR="00A708E9">
              <w:t xml:space="preserve"> </w:t>
            </w:r>
            <w:r w:rsidR="004928CD">
              <w:t xml:space="preserve">be rolled </w:t>
            </w:r>
            <w:r w:rsidR="00A708E9">
              <w:t>out</w:t>
            </w:r>
            <w:r w:rsidR="00D73749">
              <w:t xml:space="preserve"> and b</w:t>
            </w:r>
            <w:r w:rsidR="004928CD">
              <w:t>ased on those guidelines</w:t>
            </w:r>
            <w:r w:rsidR="00D40372">
              <w:t>,</w:t>
            </w:r>
            <w:r w:rsidR="004928CD">
              <w:t xml:space="preserve"> all women over 25 </w:t>
            </w:r>
            <w:r w:rsidR="00A708E9">
              <w:t xml:space="preserve">should </w:t>
            </w:r>
            <w:r w:rsidR="004928CD">
              <w:t>receive</w:t>
            </w:r>
            <w:r w:rsidR="00A708E9">
              <w:t xml:space="preserve"> formal </w:t>
            </w:r>
            <w:r w:rsidR="00D73749">
              <w:t>r</w:t>
            </w:r>
            <w:r w:rsidR="00A708E9">
              <w:t>isk assessment</w:t>
            </w:r>
            <w:r w:rsidR="004928CD">
              <w:t>s.  Th</w:t>
            </w:r>
            <w:r w:rsidR="00D40372">
              <w:t>e risk</w:t>
            </w:r>
            <w:r w:rsidR="004928CD">
              <w:t xml:space="preserve"> assessment will determine five-year and lifetime risks </w:t>
            </w:r>
            <w:r w:rsidR="00D40372">
              <w:t>of</w:t>
            </w:r>
            <w:r w:rsidR="004928CD">
              <w:t xml:space="preserve"> breast cancer and </w:t>
            </w:r>
            <w:r w:rsidR="00D40372">
              <w:t xml:space="preserve">Dr. Schwaab noted there are no other primary care physicians in the area who formally offer these screenings.  </w:t>
            </w:r>
            <w:r w:rsidR="00D73749">
              <w:t xml:space="preserve">Mr. DeGroot </w:t>
            </w:r>
            <w:r w:rsidR="002776EC">
              <w:t xml:space="preserve">shared his desire </w:t>
            </w:r>
            <w:r w:rsidR="00D73749">
              <w:t>to have one phone number to call</w:t>
            </w:r>
            <w:r w:rsidR="00D40372">
              <w:t xml:space="preserve"> for </w:t>
            </w:r>
            <w:r w:rsidR="002776EC">
              <w:t xml:space="preserve">these </w:t>
            </w:r>
            <w:r w:rsidR="00D40372">
              <w:t>services and</w:t>
            </w:r>
            <w:r w:rsidR="00D73749">
              <w:t xml:space="preserve"> Ms. Lindfors</w:t>
            </w:r>
            <w:r w:rsidR="00D40372">
              <w:t xml:space="preserve"> stated she and</w:t>
            </w:r>
            <w:r w:rsidR="00D73749">
              <w:t xml:space="preserve"> Ms. Mays w</w:t>
            </w:r>
            <w:r w:rsidR="00D40372">
              <w:t>ould</w:t>
            </w:r>
            <w:r w:rsidR="00D73749">
              <w:t xml:space="preserve"> develop </w:t>
            </w:r>
            <w:r w:rsidR="00D40372">
              <w:t xml:space="preserve">a plan.  Mr. DeGroot </w:t>
            </w:r>
            <w:r w:rsidR="002776EC">
              <w:t>added</w:t>
            </w:r>
            <w:r w:rsidR="00D40372">
              <w:t xml:space="preserve"> a</w:t>
            </w:r>
            <w:r w:rsidR="00D73749">
              <w:t xml:space="preserve">dditional details </w:t>
            </w:r>
            <w:r w:rsidR="00D40372">
              <w:t xml:space="preserve">of this program </w:t>
            </w:r>
            <w:r w:rsidR="00D73749">
              <w:t>may be brought back to the Governing Board</w:t>
            </w:r>
            <w:r w:rsidR="00D40372">
              <w:t xml:space="preserve"> in order</w:t>
            </w:r>
            <w:r w:rsidR="00D73749">
              <w:t xml:space="preserve"> </w:t>
            </w:r>
            <w:r w:rsidR="00D40372">
              <w:t xml:space="preserve">to provide </w:t>
            </w:r>
            <w:r w:rsidR="002776EC">
              <w:t>clarity for when they discuss with the public.</w:t>
            </w:r>
            <w:r w:rsidR="00D40372">
              <w:t xml:space="preserve">  </w:t>
            </w:r>
          </w:p>
          <w:p w:rsidR="00D40372" w:rsidRDefault="00D40372" w:rsidP="00D40372">
            <w:pPr>
              <w:pStyle w:val="ListParagraph"/>
              <w:spacing w:before="0" w:after="0"/>
            </w:pPr>
          </w:p>
          <w:p w:rsidR="00EC6B89" w:rsidRPr="001078B7" w:rsidRDefault="00D40372" w:rsidP="00B87980">
            <w:pPr>
              <w:pStyle w:val="ListParagraph"/>
              <w:spacing w:before="0" w:after="0"/>
            </w:pPr>
            <w:r>
              <w:t xml:space="preserve">Ms. Lindfors provided a general service line update and noted teams are working collaboratively to </w:t>
            </w:r>
            <w:r w:rsidR="00B87980">
              <w:t>return</w:t>
            </w:r>
            <w:r w:rsidR="0084325A">
              <w:t xml:space="preserve"> all</w:t>
            </w:r>
            <w:r>
              <w:t xml:space="preserve"> service line</w:t>
            </w:r>
            <w:r w:rsidR="00B87980">
              <w:t xml:space="preserve"> volume</w:t>
            </w:r>
            <w:r>
              <w:t xml:space="preserve">s to pre-COVID levels.  </w:t>
            </w:r>
            <w:r w:rsidR="00B87980">
              <w:t xml:space="preserve">Finally, Ms. Lindfors shared a McFarland Urgent Care update and noted May volumes are averaging 15 patients per day (meeting target), with 41% of these patients being “new to Stoughton Health”.  </w:t>
            </w:r>
            <w:r w:rsidR="000B604D" w:rsidRPr="001078B7">
              <w:t xml:space="preserve"> </w:t>
            </w:r>
          </w:p>
          <w:p w:rsidR="000B604D" w:rsidRPr="00EC6B89" w:rsidRDefault="000B604D" w:rsidP="00EC6B89">
            <w:pPr>
              <w:pStyle w:val="ListParagraph"/>
              <w:spacing w:before="0" w:after="0"/>
            </w:pPr>
          </w:p>
          <w:p w:rsidR="00F4541F" w:rsidRDefault="00F4541F" w:rsidP="00286D22">
            <w:pPr>
              <w:pStyle w:val="ListParagraph"/>
              <w:numPr>
                <w:ilvl w:val="0"/>
                <w:numId w:val="14"/>
              </w:numPr>
              <w:spacing w:before="0" w:after="0"/>
              <w:ind w:left="360"/>
            </w:pPr>
            <w:r>
              <w:t>CNO Summary Report</w:t>
            </w:r>
            <w:r w:rsidR="00B83EB7">
              <w:t xml:space="preserve"> (Amy Hermes)</w:t>
            </w:r>
            <w:r w:rsidR="0031127D">
              <w:t xml:space="preserve"> </w:t>
            </w:r>
          </w:p>
          <w:p w:rsidR="00F4541F" w:rsidRPr="00080F72" w:rsidRDefault="00F4541F" w:rsidP="001E10AB">
            <w:pPr>
              <w:pStyle w:val="ListParagraph"/>
              <w:numPr>
                <w:ilvl w:val="0"/>
                <w:numId w:val="16"/>
              </w:numPr>
              <w:spacing w:before="0" w:after="0"/>
              <w:ind w:left="720"/>
            </w:pPr>
            <w:r>
              <w:t>MCE Meeting Minutes –</w:t>
            </w:r>
            <w:r w:rsidR="00C64CFC">
              <w:t xml:space="preserve"> </w:t>
            </w:r>
            <w:r w:rsidR="00AB3EC8" w:rsidRPr="00080F72">
              <w:t>March</w:t>
            </w:r>
            <w:r w:rsidR="00C64CFC" w:rsidRPr="00080F72">
              <w:t xml:space="preserve"> </w:t>
            </w:r>
            <w:r w:rsidR="00E03067" w:rsidRPr="00080F72">
              <w:t>2022</w:t>
            </w:r>
            <w:r w:rsidR="000E7454" w:rsidRPr="00080F72">
              <w:t xml:space="preserve"> and </w:t>
            </w:r>
            <w:r w:rsidR="00AB3EC8" w:rsidRPr="00080F72">
              <w:t>April</w:t>
            </w:r>
            <w:r w:rsidR="000E7454" w:rsidRPr="00080F72">
              <w:t xml:space="preserve"> </w:t>
            </w:r>
            <w:r w:rsidR="00E03067" w:rsidRPr="00080F72">
              <w:t>2022</w:t>
            </w:r>
            <w:r w:rsidR="00D923E6" w:rsidRPr="00080F72">
              <w:t xml:space="preserve"> </w:t>
            </w:r>
            <w:r w:rsidRPr="00080F72">
              <w:t xml:space="preserve"> </w:t>
            </w:r>
          </w:p>
          <w:p w:rsidR="00F4541F" w:rsidRPr="00080F72" w:rsidRDefault="00F4541F" w:rsidP="00F4541F">
            <w:pPr>
              <w:pStyle w:val="ListParagraph"/>
              <w:spacing w:before="0" w:after="0"/>
            </w:pPr>
            <w:r w:rsidRPr="00080F72">
              <w:t>(Dr. Aaron Schwaab)</w:t>
            </w:r>
          </w:p>
          <w:p w:rsidR="00F4541F" w:rsidRDefault="00F4541F" w:rsidP="00F4541F">
            <w:pPr>
              <w:pStyle w:val="ListParagraph"/>
              <w:spacing w:before="0" w:after="0"/>
            </w:pPr>
          </w:p>
          <w:p w:rsidR="00C66023" w:rsidRDefault="001F52A4" w:rsidP="00F4541F">
            <w:pPr>
              <w:pStyle w:val="ListParagraph"/>
              <w:spacing w:before="0" w:after="0"/>
            </w:pPr>
            <w:r>
              <w:t xml:space="preserve">Dr. Schwaab provided a brief overview of March and April 2022 MCE Meeting Minutes and </w:t>
            </w:r>
            <w:r w:rsidR="002776EC">
              <w:t>noted</w:t>
            </w:r>
            <w:r>
              <w:t xml:space="preserve"> there were no significant issues identified during these meetings.  </w:t>
            </w:r>
          </w:p>
          <w:p w:rsidR="00C66023" w:rsidRPr="00080F72" w:rsidRDefault="00C66023" w:rsidP="00F4541F">
            <w:pPr>
              <w:pStyle w:val="ListParagraph"/>
              <w:spacing w:before="0" w:after="0"/>
            </w:pPr>
          </w:p>
          <w:p w:rsidR="00F4541F" w:rsidRPr="00080F72" w:rsidRDefault="00F4541F" w:rsidP="001E10AB">
            <w:pPr>
              <w:pStyle w:val="ListParagraph"/>
              <w:numPr>
                <w:ilvl w:val="0"/>
                <w:numId w:val="16"/>
              </w:numPr>
              <w:spacing w:before="0" w:after="0"/>
              <w:ind w:left="720"/>
            </w:pPr>
            <w:r w:rsidRPr="00080F72">
              <w:t xml:space="preserve">MEC Meeting Minutes – </w:t>
            </w:r>
            <w:r w:rsidR="00AB3EC8" w:rsidRPr="00080F72">
              <w:t>May</w:t>
            </w:r>
            <w:r w:rsidR="0005535C" w:rsidRPr="00080F72">
              <w:t xml:space="preserve"> </w:t>
            </w:r>
            <w:r w:rsidR="00E03067" w:rsidRPr="00080F72">
              <w:t>2022</w:t>
            </w:r>
            <w:r w:rsidRPr="00080F72">
              <w:t xml:space="preserve"> </w:t>
            </w:r>
          </w:p>
          <w:p w:rsidR="00F4541F" w:rsidRDefault="00F4541F" w:rsidP="00F4541F">
            <w:pPr>
              <w:pStyle w:val="ListParagraph"/>
              <w:spacing w:before="0" w:after="0"/>
            </w:pPr>
            <w:r w:rsidRPr="00080F72">
              <w:t xml:space="preserve">(Dr. </w:t>
            </w:r>
            <w:r w:rsidR="00F8614B" w:rsidRPr="00080F72">
              <w:t>Aaron Schwaab</w:t>
            </w:r>
            <w:r w:rsidRPr="00080F72">
              <w:t>)</w:t>
            </w:r>
            <w:r>
              <w:t xml:space="preserve"> </w:t>
            </w:r>
          </w:p>
          <w:p w:rsidR="009B3BB9" w:rsidRDefault="009B3BB9" w:rsidP="009B3BB9">
            <w:pPr>
              <w:spacing w:before="0" w:after="0"/>
            </w:pPr>
          </w:p>
          <w:p w:rsidR="00C66023" w:rsidRDefault="001F52A4" w:rsidP="001F52A4">
            <w:pPr>
              <w:spacing w:before="0" w:after="0"/>
              <w:ind w:left="720"/>
            </w:pPr>
            <w:r>
              <w:t>Dr. Schwaab provided a brief overview of May 2022 MEC Meeting Minutes.  He noted EMTALA compliance and Allied Health policies were</w:t>
            </w:r>
            <w:r w:rsidR="002776EC">
              <w:t xml:space="preserve"> temporarily</w:t>
            </w:r>
            <w:r>
              <w:t xml:space="preserve"> tabled.  Ms. Hermes needs to conduct further </w:t>
            </w:r>
            <w:r w:rsidR="002776EC">
              <w:t>analysis</w:t>
            </w:r>
            <w:r>
              <w:t xml:space="preserve"> due to recent changes in legislation and </w:t>
            </w:r>
            <w:r w:rsidR="00C66023">
              <w:t>how it affects</w:t>
            </w:r>
            <w:r w:rsidR="00224CF7">
              <w:t xml:space="preserve"> and/or </w:t>
            </w:r>
            <w:r>
              <w:t>aligns w</w:t>
            </w:r>
            <w:r w:rsidR="00C66023">
              <w:t xml:space="preserve">ith </w:t>
            </w:r>
            <w:r w:rsidR="002776EC">
              <w:t xml:space="preserve">Stoughton Health </w:t>
            </w:r>
            <w:r>
              <w:t>Medical Staff By-La</w:t>
            </w:r>
            <w:r w:rsidR="00C66023">
              <w:t>ws.</w:t>
            </w:r>
          </w:p>
          <w:p w:rsidR="00C66023" w:rsidRDefault="00C66023" w:rsidP="009B3BB9">
            <w:pPr>
              <w:spacing w:before="0" w:after="0"/>
            </w:pPr>
          </w:p>
          <w:p w:rsidR="0031127D" w:rsidRDefault="0031127D" w:rsidP="0031127D">
            <w:pPr>
              <w:pStyle w:val="ListParagraph"/>
              <w:spacing w:before="0" w:after="0"/>
              <w:rPr>
                <w:rFonts w:cs="Times New Roman"/>
                <w:szCs w:val="24"/>
              </w:rPr>
            </w:pPr>
            <w:r w:rsidRPr="00003E40">
              <w:rPr>
                <w:rFonts w:cs="Times New Roman"/>
                <w:b/>
                <w:i/>
                <w:szCs w:val="24"/>
              </w:rPr>
              <w:t>Action:</w:t>
            </w:r>
            <w:r>
              <w:rPr>
                <w:rFonts w:cs="Times New Roman"/>
                <w:b/>
                <w:i/>
                <w:szCs w:val="24"/>
              </w:rPr>
              <w:t xml:space="preserve"> Ms. Francisco made a motion to approve </w:t>
            </w:r>
            <w:r w:rsidR="00224CF7">
              <w:rPr>
                <w:rFonts w:cs="Times New Roman"/>
                <w:b/>
                <w:i/>
                <w:szCs w:val="24"/>
              </w:rPr>
              <w:t xml:space="preserve">March and April 2022 </w:t>
            </w:r>
            <w:r>
              <w:rPr>
                <w:rFonts w:cs="Times New Roman"/>
                <w:b/>
                <w:i/>
                <w:szCs w:val="24"/>
              </w:rPr>
              <w:t>MCE</w:t>
            </w:r>
            <w:r w:rsidR="00224CF7">
              <w:rPr>
                <w:rFonts w:cs="Times New Roman"/>
                <w:b/>
                <w:i/>
                <w:szCs w:val="24"/>
              </w:rPr>
              <w:t xml:space="preserve"> Meeting Minutes | May 2022 </w:t>
            </w:r>
            <w:r>
              <w:rPr>
                <w:rFonts w:cs="Times New Roman"/>
                <w:b/>
                <w:i/>
                <w:szCs w:val="24"/>
              </w:rPr>
              <w:t xml:space="preserve">MEC Meeting Minutes.  Mr. Probst seconded </w:t>
            </w:r>
            <w:r w:rsidRPr="00003E40">
              <w:rPr>
                <w:rFonts w:cs="Times New Roman"/>
                <w:b/>
                <w:i/>
                <w:szCs w:val="24"/>
              </w:rPr>
              <w:t xml:space="preserve">the motion.  Motion carried. </w:t>
            </w:r>
            <w:r w:rsidRPr="00003E40">
              <w:rPr>
                <w:rFonts w:cs="Times New Roman"/>
                <w:szCs w:val="24"/>
              </w:rPr>
              <w:t xml:space="preserve"> </w:t>
            </w:r>
          </w:p>
          <w:p w:rsidR="0031127D" w:rsidRDefault="0031127D" w:rsidP="009B3BB9">
            <w:pPr>
              <w:spacing w:before="0" w:after="0"/>
            </w:pPr>
          </w:p>
          <w:p w:rsidR="00AB3EC8" w:rsidRDefault="00AB3EC8" w:rsidP="001E10AB">
            <w:pPr>
              <w:pStyle w:val="ListParagraph"/>
              <w:numPr>
                <w:ilvl w:val="0"/>
                <w:numId w:val="16"/>
              </w:numPr>
              <w:spacing w:before="0" w:after="0"/>
              <w:ind w:left="720"/>
            </w:pPr>
            <w:r>
              <w:lastRenderedPageBreak/>
              <w:t>Quality/Safety Report Cards</w:t>
            </w:r>
          </w:p>
          <w:p w:rsidR="00AB3EC8" w:rsidRDefault="00AB3EC8" w:rsidP="00AB3EC8">
            <w:pPr>
              <w:pStyle w:val="ListParagraph"/>
              <w:numPr>
                <w:ilvl w:val="0"/>
                <w:numId w:val="12"/>
              </w:numPr>
              <w:spacing w:before="0" w:after="0"/>
              <w:ind w:left="1080"/>
            </w:pPr>
            <w:r>
              <w:t>Report Cards</w:t>
            </w:r>
          </w:p>
          <w:p w:rsidR="00AB3EC8" w:rsidRDefault="00AB3EC8" w:rsidP="00AB3EC8">
            <w:pPr>
              <w:pStyle w:val="ListParagraph"/>
              <w:numPr>
                <w:ilvl w:val="0"/>
                <w:numId w:val="12"/>
              </w:numPr>
              <w:spacing w:before="0" w:after="0"/>
              <w:ind w:left="1440"/>
            </w:pPr>
            <w:r>
              <w:t xml:space="preserve">Quality Safety Report Card – </w:t>
            </w:r>
            <w:r w:rsidR="00A4390C" w:rsidRPr="00A4390C">
              <w:rPr>
                <w:i/>
              </w:rPr>
              <w:t>No new reports at this time</w:t>
            </w:r>
          </w:p>
          <w:p w:rsidR="00AB3EC8" w:rsidRDefault="00AB3EC8" w:rsidP="00AB3EC8">
            <w:pPr>
              <w:pStyle w:val="ListParagraph"/>
              <w:numPr>
                <w:ilvl w:val="0"/>
                <w:numId w:val="12"/>
              </w:numPr>
              <w:spacing w:before="0" w:after="0"/>
              <w:ind w:left="1440"/>
            </w:pPr>
            <w:r>
              <w:t xml:space="preserve">Quality Safety Report Card – </w:t>
            </w:r>
            <w:r w:rsidR="00A4390C" w:rsidRPr="00A4390C">
              <w:rPr>
                <w:i/>
              </w:rPr>
              <w:t>No new reports</w:t>
            </w:r>
            <w:r w:rsidRPr="00A4390C">
              <w:rPr>
                <w:i/>
              </w:rPr>
              <w:t xml:space="preserve"> </w:t>
            </w:r>
            <w:r w:rsidR="00A4390C" w:rsidRPr="00A4390C">
              <w:rPr>
                <w:i/>
              </w:rPr>
              <w:t>at this time</w:t>
            </w:r>
          </w:p>
          <w:p w:rsidR="00421950" w:rsidRDefault="00A4390C" w:rsidP="00AB3EC8">
            <w:pPr>
              <w:pStyle w:val="ListParagraph"/>
              <w:numPr>
                <w:ilvl w:val="0"/>
                <w:numId w:val="12"/>
              </w:numPr>
              <w:spacing w:before="0" w:after="0"/>
              <w:ind w:left="1440"/>
            </w:pPr>
            <w:r>
              <w:t xml:space="preserve">Balanced Score Card – </w:t>
            </w:r>
            <w:r w:rsidRPr="00A4390C">
              <w:rPr>
                <w:i/>
              </w:rPr>
              <w:t>No new reports at this time</w:t>
            </w:r>
          </w:p>
          <w:p w:rsidR="007E6764" w:rsidRDefault="007E6764" w:rsidP="009B3BB9">
            <w:pPr>
              <w:spacing w:before="0" w:after="0"/>
            </w:pPr>
          </w:p>
          <w:p w:rsidR="00BC75E3" w:rsidRDefault="00BC75E3" w:rsidP="00BC75E3">
            <w:pPr>
              <w:pStyle w:val="ListParagraph"/>
              <w:numPr>
                <w:ilvl w:val="0"/>
                <w:numId w:val="12"/>
              </w:numPr>
              <w:spacing w:before="0" w:after="0"/>
              <w:ind w:left="1080"/>
            </w:pPr>
            <w:r>
              <w:t>Patient Satisfaction Rankings</w:t>
            </w:r>
            <w:r w:rsidR="00A4390C">
              <w:t xml:space="preserve"> (CY2022)</w:t>
            </w:r>
          </w:p>
          <w:p w:rsidR="00BC75E3" w:rsidRDefault="00BC75E3" w:rsidP="00BC75E3">
            <w:pPr>
              <w:pStyle w:val="ListParagraph"/>
              <w:numPr>
                <w:ilvl w:val="0"/>
                <w:numId w:val="12"/>
              </w:numPr>
              <w:spacing w:before="0" w:after="0"/>
              <w:ind w:left="1440"/>
            </w:pPr>
            <w:r>
              <w:t>Providers</w:t>
            </w:r>
          </w:p>
          <w:p w:rsidR="00BC75E3" w:rsidRDefault="00BC75E3" w:rsidP="00BC75E3">
            <w:pPr>
              <w:pStyle w:val="ListParagraph"/>
              <w:numPr>
                <w:ilvl w:val="0"/>
                <w:numId w:val="12"/>
              </w:numPr>
              <w:spacing w:before="0" w:after="0"/>
              <w:ind w:left="1440"/>
            </w:pPr>
            <w:r>
              <w:t>Departments</w:t>
            </w:r>
          </w:p>
          <w:p w:rsidR="00BC75E3" w:rsidRDefault="00BC75E3" w:rsidP="009B3BB9">
            <w:pPr>
              <w:spacing w:before="0" w:after="0"/>
            </w:pPr>
          </w:p>
          <w:p w:rsidR="009B3BB9" w:rsidRDefault="009B3BB9" w:rsidP="001E10AB">
            <w:pPr>
              <w:pStyle w:val="ListParagraph"/>
              <w:numPr>
                <w:ilvl w:val="0"/>
                <w:numId w:val="16"/>
              </w:numPr>
              <w:spacing w:before="0" w:after="0"/>
              <w:ind w:left="720"/>
            </w:pPr>
            <w:r>
              <w:t xml:space="preserve">CI Council Updates </w:t>
            </w:r>
          </w:p>
          <w:p w:rsidR="009B3BB9" w:rsidRDefault="009B3BB9" w:rsidP="009B3BB9">
            <w:pPr>
              <w:pStyle w:val="ListParagraph"/>
              <w:numPr>
                <w:ilvl w:val="0"/>
                <w:numId w:val="12"/>
              </w:numPr>
              <w:spacing w:before="0" w:after="0"/>
              <w:ind w:left="1080"/>
            </w:pPr>
            <w:r>
              <w:t xml:space="preserve">CI Council Minutes – </w:t>
            </w:r>
            <w:r w:rsidR="00297715">
              <w:t>March 2022, April 2022</w:t>
            </w:r>
            <w:r>
              <w:t xml:space="preserve"> </w:t>
            </w:r>
          </w:p>
          <w:p w:rsidR="009B3BB9" w:rsidRPr="00593392" w:rsidRDefault="009B3BB9" w:rsidP="009B3BB9">
            <w:pPr>
              <w:pStyle w:val="ListParagraph"/>
              <w:numPr>
                <w:ilvl w:val="0"/>
                <w:numId w:val="12"/>
              </w:numPr>
              <w:spacing w:before="0" w:after="0"/>
              <w:ind w:left="1080"/>
            </w:pPr>
            <w:r>
              <w:t xml:space="preserve">April </w:t>
            </w:r>
            <w:r w:rsidR="00E03067">
              <w:t>2022</w:t>
            </w:r>
            <w:r>
              <w:t xml:space="preserve"> Dashboard </w:t>
            </w:r>
            <w:r w:rsidR="00A4390C">
              <w:t xml:space="preserve">– Cohort A </w:t>
            </w:r>
          </w:p>
          <w:p w:rsidR="009B3BB9" w:rsidRDefault="00E03067" w:rsidP="009B3BB9">
            <w:pPr>
              <w:pStyle w:val="ListParagraph"/>
              <w:numPr>
                <w:ilvl w:val="0"/>
                <w:numId w:val="12"/>
              </w:numPr>
              <w:spacing w:before="0" w:after="0"/>
              <w:ind w:left="1080"/>
            </w:pPr>
            <w:r>
              <w:t>2022</w:t>
            </w:r>
            <w:r w:rsidR="009B3BB9">
              <w:t xml:space="preserve"> CI Council Project Completion </w:t>
            </w:r>
          </w:p>
          <w:p w:rsidR="00A41A59" w:rsidRDefault="00A41A59" w:rsidP="00A41A59">
            <w:pPr>
              <w:spacing w:before="0" w:after="0"/>
            </w:pPr>
          </w:p>
          <w:p w:rsidR="007E6764" w:rsidRDefault="007E6764" w:rsidP="007E6764">
            <w:pPr>
              <w:pStyle w:val="ListParagraph"/>
              <w:spacing w:before="0" w:after="0"/>
              <w:rPr>
                <w:rFonts w:cs="Times New Roman"/>
                <w:szCs w:val="24"/>
              </w:rPr>
            </w:pPr>
            <w:r w:rsidRPr="00003E40">
              <w:rPr>
                <w:rFonts w:cs="Times New Roman"/>
                <w:b/>
                <w:i/>
                <w:szCs w:val="24"/>
              </w:rPr>
              <w:t>Action:</w:t>
            </w:r>
            <w:r>
              <w:rPr>
                <w:rFonts w:cs="Times New Roman"/>
                <w:b/>
                <w:i/>
                <w:szCs w:val="24"/>
              </w:rPr>
              <w:t xml:space="preserve"> Dr. Rawal made a motion to approve March and April 2022 CI Council Meeting Minutes.  Mr. Rusch seconded </w:t>
            </w:r>
            <w:r w:rsidRPr="00003E40">
              <w:rPr>
                <w:rFonts w:cs="Times New Roman"/>
                <w:b/>
                <w:i/>
                <w:szCs w:val="24"/>
              </w:rPr>
              <w:t xml:space="preserve">the motion.  Motion carried. </w:t>
            </w:r>
            <w:r w:rsidRPr="00003E40">
              <w:rPr>
                <w:rFonts w:cs="Times New Roman"/>
                <w:szCs w:val="24"/>
              </w:rPr>
              <w:t xml:space="preserve"> </w:t>
            </w:r>
          </w:p>
          <w:p w:rsidR="007E6764" w:rsidRDefault="007E6764" w:rsidP="00A41A59">
            <w:pPr>
              <w:spacing w:before="0" w:after="0"/>
            </w:pPr>
          </w:p>
          <w:p w:rsidR="00A4390C" w:rsidRDefault="00A4390C" w:rsidP="001E10AB">
            <w:pPr>
              <w:pStyle w:val="ListParagraph"/>
              <w:numPr>
                <w:ilvl w:val="0"/>
                <w:numId w:val="16"/>
              </w:numPr>
              <w:spacing w:before="0" w:after="0"/>
              <w:ind w:left="720"/>
            </w:pPr>
            <w:r>
              <w:t xml:space="preserve">Patient Safety Committee </w:t>
            </w:r>
          </w:p>
          <w:p w:rsidR="00A4390C" w:rsidRDefault="00A4390C" w:rsidP="00A4390C">
            <w:pPr>
              <w:pStyle w:val="ListParagraph"/>
              <w:numPr>
                <w:ilvl w:val="0"/>
                <w:numId w:val="12"/>
              </w:numPr>
              <w:spacing w:before="0" w:after="0"/>
              <w:ind w:left="1080"/>
            </w:pPr>
            <w:r>
              <w:t>Patient Safety Committee Meeting Minutes – March 2022</w:t>
            </w:r>
          </w:p>
          <w:p w:rsidR="008D1A32" w:rsidRPr="008D1A32" w:rsidRDefault="008D1A32" w:rsidP="008D1A32">
            <w:pPr>
              <w:spacing w:before="0" w:after="0"/>
            </w:pPr>
          </w:p>
          <w:p w:rsidR="008D1A32" w:rsidRDefault="008D1A32" w:rsidP="008D1A32">
            <w:pPr>
              <w:pStyle w:val="ListParagraph"/>
              <w:spacing w:before="0" w:after="0"/>
              <w:rPr>
                <w:rFonts w:cs="Times New Roman"/>
                <w:szCs w:val="24"/>
              </w:rPr>
            </w:pPr>
            <w:r w:rsidRPr="00003E40">
              <w:rPr>
                <w:rFonts w:cs="Times New Roman"/>
                <w:b/>
                <w:i/>
                <w:szCs w:val="24"/>
              </w:rPr>
              <w:t>Action:</w:t>
            </w:r>
            <w:r>
              <w:rPr>
                <w:rFonts w:cs="Times New Roman"/>
                <w:b/>
                <w:i/>
                <w:szCs w:val="24"/>
              </w:rPr>
              <w:t xml:space="preserve"> Ms. Francisco made a motion to approve March 2022 Patient Safety Committee Meeting Minutes.  Mr. Kruser seconded </w:t>
            </w:r>
            <w:r w:rsidRPr="00003E40">
              <w:rPr>
                <w:rFonts w:cs="Times New Roman"/>
                <w:b/>
                <w:i/>
                <w:szCs w:val="24"/>
              </w:rPr>
              <w:t xml:space="preserve">the motion.  Motion carried. </w:t>
            </w:r>
            <w:r w:rsidRPr="00003E40">
              <w:rPr>
                <w:rFonts w:cs="Times New Roman"/>
                <w:szCs w:val="24"/>
              </w:rPr>
              <w:t xml:space="preserve"> </w:t>
            </w:r>
          </w:p>
          <w:p w:rsidR="00B71F68" w:rsidRDefault="00B71F68" w:rsidP="00A4390C">
            <w:pPr>
              <w:pStyle w:val="ListParagraph"/>
              <w:spacing w:before="0" w:after="0"/>
              <w:ind w:left="1080"/>
            </w:pPr>
          </w:p>
          <w:p w:rsidR="00A4390C" w:rsidRDefault="00A4390C" w:rsidP="001E10AB">
            <w:pPr>
              <w:pStyle w:val="ListParagraph"/>
              <w:numPr>
                <w:ilvl w:val="0"/>
                <w:numId w:val="16"/>
              </w:numPr>
              <w:spacing w:before="0" w:after="0"/>
              <w:ind w:left="720"/>
            </w:pPr>
            <w:r>
              <w:t>Infection Prevention Committee</w:t>
            </w:r>
          </w:p>
          <w:p w:rsidR="00A41A59" w:rsidRDefault="00A4390C" w:rsidP="00A4390C">
            <w:pPr>
              <w:pStyle w:val="ListParagraph"/>
              <w:numPr>
                <w:ilvl w:val="0"/>
                <w:numId w:val="12"/>
              </w:numPr>
              <w:spacing w:before="0" w:after="0"/>
              <w:ind w:left="1080"/>
            </w:pPr>
            <w:r>
              <w:t xml:space="preserve">Infection Prevention Meeting Minutes – March 2022 </w:t>
            </w:r>
          </w:p>
          <w:p w:rsidR="008D1A32" w:rsidRDefault="008D1A32" w:rsidP="00A41A59">
            <w:pPr>
              <w:spacing w:before="0" w:after="0"/>
            </w:pPr>
          </w:p>
          <w:p w:rsidR="008D1A32" w:rsidRDefault="008D1A32" w:rsidP="008D1A32">
            <w:pPr>
              <w:pStyle w:val="ListParagraph"/>
              <w:spacing w:before="0" w:after="0"/>
              <w:rPr>
                <w:rFonts w:cs="Times New Roman"/>
                <w:szCs w:val="24"/>
              </w:rPr>
            </w:pPr>
            <w:r w:rsidRPr="00003E40">
              <w:rPr>
                <w:rFonts w:cs="Times New Roman"/>
                <w:b/>
                <w:i/>
                <w:szCs w:val="24"/>
              </w:rPr>
              <w:t>Action:</w:t>
            </w:r>
            <w:r>
              <w:rPr>
                <w:rFonts w:cs="Times New Roman"/>
                <w:b/>
                <w:i/>
                <w:szCs w:val="24"/>
              </w:rPr>
              <w:t xml:space="preserve"> Mr. Kinsella made a motion to approve March 2022 Infection Prevention Meeting Minutes.  Mr. Probst seconded </w:t>
            </w:r>
            <w:r w:rsidRPr="00003E40">
              <w:rPr>
                <w:rFonts w:cs="Times New Roman"/>
                <w:b/>
                <w:i/>
                <w:szCs w:val="24"/>
              </w:rPr>
              <w:t xml:space="preserve">the motion.  Motion carried. </w:t>
            </w:r>
            <w:r w:rsidRPr="00003E40">
              <w:rPr>
                <w:rFonts w:cs="Times New Roman"/>
                <w:szCs w:val="24"/>
              </w:rPr>
              <w:t xml:space="preserve"> </w:t>
            </w:r>
          </w:p>
          <w:p w:rsidR="008D1A32" w:rsidRDefault="008D1A32" w:rsidP="00A41A59">
            <w:pPr>
              <w:spacing w:before="0" w:after="0"/>
            </w:pPr>
          </w:p>
          <w:p w:rsidR="00B00F1D" w:rsidRDefault="00A4390C" w:rsidP="001E10AB">
            <w:pPr>
              <w:pStyle w:val="ListParagraph"/>
              <w:numPr>
                <w:ilvl w:val="0"/>
                <w:numId w:val="16"/>
              </w:numPr>
              <w:spacing w:before="0" w:after="0"/>
              <w:ind w:left="720"/>
            </w:pPr>
            <w:r>
              <w:t>Medical Staff Policies</w:t>
            </w:r>
          </w:p>
          <w:p w:rsidR="00B00F1D" w:rsidRDefault="00A4390C" w:rsidP="001E10AB">
            <w:pPr>
              <w:pStyle w:val="ListParagraph"/>
              <w:numPr>
                <w:ilvl w:val="0"/>
                <w:numId w:val="23"/>
              </w:numPr>
              <w:spacing w:before="0" w:after="0"/>
              <w:ind w:left="1080"/>
            </w:pPr>
            <w:r>
              <w:t>Impaired Practitioner Policy – red line</w:t>
            </w:r>
          </w:p>
          <w:p w:rsidR="00A4390C" w:rsidRDefault="00A4390C" w:rsidP="001E10AB">
            <w:pPr>
              <w:pStyle w:val="ListParagraph"/>
              <w:numPr>
                <w:ilvl w:val="0"/>
                <w:numId w:val="23"/>
              </w:numPr>
              <w:spacing w:before="0" w:after="0"/>
              <w:ind w:left="1080"/>
            </w:pPr>
            <w:r>
              <w:t>Documentation Requirements for Medical Records</w:t>
            </w:r>
          </w:p>
          <w:p w:rsidR="00A4390C" w:rsidRDefault="00A4390C" w:rsidP="001E10AB">
            <w:pPr>
              <w:pStyle w:val="ListParagraph"/>
              <w:numPr>
                <w:ilvl w:val="0"/>
                <w:numId w:val="23"/>
              </w:numPr>
              <w:spacing w:before="0" w:after="0"/>
              <w:ind w:left="1080"/>
            </w:pPr>
            <w:r>
              <w:t>Consent for Treatment or Procedure</w:t>
            </w:r>
          </w:p>
          <w:p w:rsidR="00702AE7" w:rsidRPr="00B00F1D" w:rsidRDefault="00702AE7" w:rsidP="001E10AB">
            <w:pPr>
              <w:pStyle w:val="ListParagraph"/>
              <w:numPr>
                <w:ilvl w:val="0"/>
                <w:numId w:val="23"/>
              </w:numPr>
              <w:spacing w:before="0" w:after="0"/>
              <w:ind w:left="1080"/>
            </w:pPr>
            <w:r>
              <w:t>Sentinel and Serious Events</w:t>
            </w:r>
          </w:p>
          <w:p w:rsidR="003105D4" w:rsidRDefault="003105D4" w:rsidP="003105D4">
            <w:pPr>
              <w:pStyle w:val="ListParagraph"/>
              <w:spacing w:before="0" w:after="0"/>
              <w:ind w:left="1440"/>
            </w:pPr>
          </w:p>
          <w:p w:rsidR="00441959" w:rsidRDefault="0068164F" w:rsidP="001C1481">
            <w:pPr>
              <w:pStyle w:val="ListParagraph"/>
              <w:spacing w:before="0" w:after="0"/>
              <w:rPr>
                <w:rFonts w:cs="Times New Roman"/>
                <w:szCs w:val="24"/>
              </w:rPr>
            </w:pPr>
            <w:r w:rsidRPr="00003E40">
              <w:rPr>
                <w:rFonts w:cs="Times New Roman"/>
                <w:b/>
                <w:i/>
                <w:szCs w:val="24"/>
              </w:rPr>
              <w:t>Action:</w:t>
            </w:r>
            <w:r>
              <w:rPr>
                <w:rFonts w:cs="Times New Roman"/>
                <w:b/>
                <w:i/>
                <w:szCs w:val="24"/>
              </w:rPr>
              <w:t xml:space="preserve"> Mr. Kruser made a motion to approve </w:t>
            </w:r>
            <w:r w:rsidR="006C1913">
              <w:rPr>
                <w:rFonts w:cs="Times New Roman"/>
                <w:b/>
                <w:i/>
                <w:szCs w:val="24"/>
              </w:rPr>
              <w:t>updated medical staff policies</w:t>
            </w:r>
            <w:r>
              <w:rPr>
                <w:rFonts w:cs="Times New Roman"/>
                <w:b/>
                <w:i/>
                <w:szCs w:val="24"/>
              </w:rPr>
              <w:t xml:space="preserve">.  Ms. Francisco seconded </w:t>
            </w:r>
            <w:r w:rsidRPr="00003E40">
              <w:rPr>
                <w:rFonts w:cs="Times New Roman"/>
                <w:b/>
                <w:i/>
                <w:szCs w:val="24"/>
              </w:rPr>
              <w:t xml:space="preserve">the motion.  Motion carried. </w:t>
            </w:r>
            <w:r w:rsidRPr="00003E40">
              <w:rPr>
                <w:rFonts w:cs="Times New Roman"/>
                <w:szCs w:val="24"/>
              </w:rPr>
              <w:t xml:space="preserve"> </w:t>
            </w:r>
          </w:p>
          <w:p w:rsidR="00B87980" w:rsidRPr="001C1481" w:rsidRDefault="00B87980" w:rsidP="001C1481">
            <w:pPr>
              <w:pStyle w:val="ListParagraph"/>
              <w:spacing w:before="0" w:after="0"/>
              <w:rPr>
                <w:rFonts w:cs="Times New Roman"/>
                <w:szCs w:val="24"/>
              </w:rPr>
            </w:pPr>
          </w:p>
          <w:p w:rsidR="00F4541F" w:rsidRDefault="00F4541F" w:rsidP="00286D22">
            <w:pPr>
              <w:pStyle w:val="ListParagraph"/>
              <w:numPr>
                <w:ilvl w:val="0"/>
                <w:numId w:val="14"/>
              </w:numPr>
              <w:spacing w:before="0" w:after="0"/>
              <w:ind w:left="360"/>
            </w:pPr>
            <w:r>
              <w:t>VP, HR, Campus Planning, Operational Support Services Summary Report</w:t>
            </w:r>
            <w:r w:rsidR="00B83EB7">
              <w:t xml:space="preserve"> (</w:t>
            </w:r>
            <w:r w:rsidR="005D470C">
              <w:t>Chris Schmitz</w:t>
            </w:r>
            <w:r w:rsidR="00B83EB7">
              <w:t>)</w:t>
            </w:r>
          </w:p>
          <w:p w:rsidR="000722AE" w:rsidRDefault="000722AE" w:rsidP="001E10AB">
            <w:pPr>
              <w:pStyle w:val="ListParagraph"/>
              <w:numPr>
                <w:ilvl w:val="0"/>
                <w:numId w:val="17"/>
              </w:numPr>
              <w:spacing w:before="0" w:after="0"/>
              <w:ind w:left="720"/>
            </w:pPr>
            <w:r>
              <w:lastRenderedPageBreak/>
              <w:t>Operations Update – Workforce Management</w:t>
            </w:r>
          </w:p>
          <w:p w:rsidR="00557D89" w:rsidRDefault="000722AE" w:rsidP="001E10AB">
            <w:pPr>
              <w:pStyle w:val="ListParagraph"/>
              <w:numPr>
                <w:ilvl w:val="0"/>
                <w:numId w:val="17"/>
              </w:numPr>
              <w:spacing w:before="0" w:after="0"/>
              <w:ind w:left="720"/>
            </w:pPr>
            <w:r>
              <w:t>Intranet Update</w:t>
            </w:r>
          </w:p>
          <w:p w:rsidR="00D35678" w:rsidRPr="00E2107A" w:rsidRDefault="00557D89" w:rsidP="001E10AB">
            <w:pPr>
              <w:pStyle w:val="ListParagraph"/>
              <w:numPr>
                <w:ilvl w:val="0"/>
                <w:numId w:val="17"/>
              </w:numPr>
              <w:spacing w:before="0" w:after="0"/>
              <w:ind w:left="720"/>
            </w:pPr>
            <w:r>
              <w:t xml:space="preserve">HR </w:t>
            </w:r>
            <w:r w:rsidR="00E2107A">
              <w:t xml:space="preserve">and Campus </w:t>
            </w:r>
            <w:r>
              <w:t>Projects</w:t>
            </w:r>
          </w:p>
          <w:p w:rsidR="00F4541F" w:rsidRDefault="00F4541F" w:rsidP="0055148A">
            <w:pPr>
              <w:spacing w:before="0" w:after="0"/>
            </w:pPr>
          </w:p>
          <w:p w:rsidR="00684C41" w:rsidRDefault="006C1913" w:rsidP="006C1913">
            <w:pPr>
              <w:spacing w:before="0" w:after="0"/>
              <w:ind w:left="720"/>
            </w:pPr>
            <w:r>
              <w:t xml:space="preserve">Mr. Schmitz shared a brief update on hospital operations and workforce management (turnover: 19% | new hire turnover: 26%).  He also shared information on the new intranet project and added completion expected over next three months.   </w:t>
            </w:r>
          </w:p>
          <w:p w:rsidR="002036B5" w:rsidRPr="0055148A" w:rsidRDefault="002036B5" w:rsidP="0055148A">
            <w:pPr>
              <w:spacing w:before="0" w:after="0"/>
            </w:pPr>
          </w:p>
          <w:p w:rsidR="00F4541F" w:rsidRDefault="00F4541F" w:rsidP="00286D22">
            <w:pPr>
              <w:pStyle w:val="ListParagraph"/>
              <w:numPr>
                <w:ilvl w:val="0"/>
                <w:numId w:val="14"/>
              </w:numPr>
              <w:spacing w:before="0" w:after="0"/>
              <w:ind w:left="360"/>
            </w:pPr>
            <w:r>
              <w:t>Foundation/Marketing/PR/Business Development Director Summary Report</w:t>
            </w:r>
            <w:r w:rsidR="00B83EB7">
              <w:t xml:space="preserve"> (</w:t>
            </w:r>
            <w:r w:rsidR="005D470C">
              <w:t>Laura Mays</w:t>
            </w:r>
            <w:r w:rsidR="00B83EB7">
              <w:t>)</w:t>
            </w:r>
            <w:r w:rsidR="006C1913">
              <w:t xml:space="preserve"> </w:t>
            </w:r>
          </w:p>
          <w:p w:rsidR="00F4541F" w:rsidRDefault="00791820" w:rsidP="001E10AB">
            <w:pPr>
              <w:pStyle w:val="ListParagraph"/>
              <w:numPr>
                <w:ilvl w:val="0"/>
                <w:numId w:val="18"/>
              </w:numPr>
              <w:spacing w:before="0" w:after="0"/>
              <w:ind w:left="720"/>
            </w:pPr>
            <w:r>
              <w:t>Foundation Dashboard</w:t>
            </w:r>
            <w:r w:rsidR="00EE3995">
              <w:t xml:space="preserve"> </w:t>
            </w:r>
          </w:p>
          <w:p w:rsidR="004B3027" w:rsidRDefault="009B7306" w:rsidP="001E10AB">
            <w:pPr>
              <w:pStyle w:val="ListParagraph"/>
              <w:numPr>
                <w:ilvl w:val="0"/>
                <w:numId w:val="18"/>
              </w:numPr>
              <w:spacing w:before="0" w:after="0"/>
              <w:ind w:left="720"/>
            </w:pPr>
            <w:r>
              <w:t>PR Report</w:t>
            </w:r>
            <w:r w:rsidR="00EE3995">
              <w:t xml:space="preserve"> </w:t>
            </w:r>
          </w:p>
          <w:p w:rsidR="00DF476E" w:rsidRDefault="00DF476E" w:rsidP="001E10AB">
            <w:pPr>
              <w:pStyle w:val="ListParagraph"/>
              <w:numPr>
                <w:ilvl w:val="0"/>
                <w:numId w:val="18"/>
              </w:numPr>
              <w:spacing w:before="0" w:after="0"/>
              <w:ind w:left="720"/>
            </w:pPr>
            <w:r>
              <w:t>Community Events</w:t>
            </w:r>
          </w:p>
          <w:p w:rsidR="00684C41" w:rsidRDefault="00684C41" w:rsidP="00684C41">
            <w:pPr>
              <w:spacing w:before="0" w:after="0"/>
            </w:pPr>
          </w:p>
          <w:p w:rsidR="00684C41" w:rsidRPr="00684C41" w:rsidRDefault="00B87980" w:rsidP="002776EC">
            <w:pPr>
              <w:spacing w:before="0" w:after="0"/>
              <w:ind w:left="720"/>
            </w:pPr>
            <w:r>
              <w:t>Ms. Mays provided a</w:t>
            </w:r>
            <w:r w:rsidR="0096212F">
              <w:t xml:space="preserve"> brief </w:t>
            </w:r>
            <w:r w:rsidR="006266EE">
              <w:t xml:space="preserve">overview of </w:t>
            </w:r>
            <w:r w:rsidR="0096212F">
              <w:t>the Foundation dashboard and noted</w:t>
            </w:r>
            <w:r>
              <w:t xml:space="preserve"> there are four months</w:t>
            </w:r>
            <w:r w:rsidR="006266EE">
              <w:t xml:space="preserve"> remaining in FY2022</w:t>
            </w:r>
            <w:r w:rsidR="0096212F">
              <w:t xml:space="preserve"> </w:t>
            </w:r>
            <w:r w:rsidR="00E41E39">
              <w:t>for donations.</w:t>
            </w:r>
            <w:r w:rsidR="006266EE">
              <w:t xml:space="preserve">  </w:t>
            </w:r>
            <w:r w:rsidR="0096212F">
              <w:t xml:space="preserve">Ms. Mays added the 2022 </w:t>
            </w:r>
            <w:r>
              <w:t xml:space="preserve">March Match </w:t>
            </w:r>
            <w:r w:rsidR="0096212F">
              <w:t>fundraiser saw the</w:t>
            </w:r>
            <w:r w:rsidR="006266EE">
              <w:t xml:space="preserve"> </w:t>
            </w:r>
            <w:r>
              <w:t>most successful year</w:t>
            </w:r>
            <w:r w:rsidR="0096212F">
              <w:t xml:space="preserve"> yet, and also </w:t>
            </w:r>
            <w:r w:rsidR="006266EE">
              <w:t xml:space="preserve">reminded </w:t>
            </w:r>
            <w:r w:rsidR="0096212F">
              <w:t xml:space="preserve">Governing Board members to sign up for </w:t>
            </w:r>
            <w:r>
              <w:t xml:space="preserve">the </w:t>
            </w:r>
            <w:r w:rsidR="006266EE">
              <w:t xml:space="preserve">upcoming </w:t>
            </w:r>
            <w:r>
              <w:t xml:space="preserve">Community Walk in June.  </w:t>
            </w:r>
          </w:p>
          <w:p w:rsidR="005F1E7F" w:rsidRPr="00AA49B7" w:rsidRDefault="005F1E7F" w:rsidP="005F1E7F">
            <w:pPr>
              <w:pStyle w:val="ListParagraph"/>
              <w:spacing w:before="0" w:after="0"/>
            </w:pPr>
          </w:p>
        </w:tc>
        <w:tc>
          <w:tcPr>
            <w:tcW w:w="1530" w:type="dxa"/>
          </w:tcPr>
          <w:p w:rsidR="00964188" w:rsidRDefault="00964188" w:rsidP="00E8715B">
            <w:pPr>
              <w:spacing w:before="0" w:after="0"/>
            </w:pPr>
          </w:p>
        </w:tc>
      </w:tr>
      <w:tr w:rsidR="00652B6F" w:rsidTr="005A3234">
        <w:tc>
          <w:tcPr>
            <w:tcW w:w="540" w:type="dxa"/>
          </w:tcPr>
          <w:p w:rsidR="005222A4" w:rsidRDefault="008B6C8C" w:rsidP="00652B6F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lastRenderedPageBreak/>
              <w:t>A</w:t>
            </w:r>
          </w:p>
          <w:p w:rsidR="00652B6F" w:rsidRDefault="00652B6F" w:rsidP="00652B6F">
            <w:pPr>
              <w:spacing w:before="0" w:after="0"/>
              <w:rPr>
                <w:szCs w:val="22"/>
              </w:rPr>
            </w:pPr>
          </w:p>
          <w:p w:rsidR="00652B6F" w:rsidRDefault="00652B6F" w:rsidP="00652B6F">
            <w:pPr>
              <w:spacing w:before="0" w:after="0"/>
              <w:rPr>
                <w:szCs w:val="22"/>
              </w:rPr>
            </w:pPr>
          </w:p>
          <w:p w:rsidR="00652B6F" w:rsidRPr="00CF726A" w:rsidRDefault="00652B6F" w:rsidP="00652B6F">
            <w:pPr>
              <w:spacing w:before="0" w:after="0"/>
              <w:rPr>
                <w:szCs w:val="22"/>
              </w:rPr>
            </w:pPr>
          </w:p>
        </w:tc>
        <w:tc>
          <w:tcPr>
            <w:tcW w:w="1080" w:type="dxa"/>
          </w:tcPr>
          <w:p w:rsidR="00652B6F" w:rsidRPr="006D2360" w:rsidRDefault="00652B6F" w:rsidP="00286D22">
            <w:pPr>
              <w:pStyle w:val="ListParagraph"/>
              <w:numPr>
                <w:ilvl w:val="0"/>
                <w:numId w:val="11"/>
              </w:numPr>
              <w:spacing w:before="0" w:after="0"/>
              <w:jc w:val="center"/>
            </w:pPr>
          </w:p>
        </w:tc>
        <w:tc>
          <w:tcPr>
            <w:tcW w:w="7650" w:type="dxa"/>
          </w:tcPr>
          <w:p w:rsidR="00D92008" w:rsidRDefault="00652B6F" w:rsidP="00D92008">
            <w:pPr>
              <w:pStyle w:val="ListParagraph"/>
              <w:numPr>
                <w:ilvl w:val="0"/>
                <w:numId w:val="14"/>
              </w:numPr>
              <w:spacing w:before="0" w:after="0"/>
              <w:ind w:left="360"/>
            </w:pPr>
            <w:r w:rsidRPr="00DF570A">
              <w:rPr>
                <w:szCs w:val="22"/>
              </w:rPr>
              <w:t>Chief of Staff Report</w:t>
            </w:r>
          </w:p>
          <w:p w:rsidR="00E40A41" w:rsidRPr="00DF570A" w:rsidRDefault="00E40A41" w:rsidP="00652B6F">
            <w:pPr>
              <w:spacing w:before="0" w:after="0"/>
              <w:rPr>
                <w:szCs w:val="22"/>
              </w:rPr>
            </w:pPr>
            <w:r w:rsidRPr="00DF570A">
              <w:rPr>
                <w:szCs w:val="22"/>
              </w:rPr>
              <w:t xml:space="preserve">(Dr. </w:t>
            </w:r>
            <w:r w:rsidR="006D04BD">
              <w:rPr>
                <w:szCs w:val="22"/>
              </w:rPr>
              <w:t>Aaron Schwaab</w:t>
            </w:r>
            <w:r w:rsidRPr="00DF570A">
              <w:rPr>
                <w:szCs w:val="22"/>
              </w:rPr>
              <w:t>)</w:t>
            </w:r>
          </w:p>
          <w:p w:rsidR="00B40C95" w:rsidRPr="00DF570A" w:rsidRDefault="00B40C95" w:rsidP="00652B6F">
            <w:pPr>
              <w:spacing w:before="0" w:after="0"/>
              <w:rPr>
                <w:szCs w:val="22"/>
              </w:rPr>
            </w:pPr>
          </w:p>
          <w:p w:rsidR="009E15C9" w:rsidRPr="00224E97" w:rsidRDefault="00652B6F" w:rsidP="001E10AB">
            <w:pPr>
              <w:pStyle w:val="ListParagraph"/>
              <w:numPr>
                <w:ilvl w:val="0"/>
                <w:numId w:val="25"/>
              </w:numPr>
              <w:spacing w:before="0" w:after="0"/>
              <w:ind w:left="360"/>
              <w:rPr>
                <w:szCs w:val="22"/>
              </w:rPr>
            </w:pPr>
            <w:r w:rsidRPr="00224E97">
              <w:rPr>
                <w:szCs w:val="22"/>
              </w:rPr>
              <w:t>One Year Appointments</w:t>
            </w:r>
            <w:r w:rsidR="007B157D" w:rsidRPr="00224E97">
              <w:rPr>
                <w:szCs w:val="22"/>
              </w:rPr>
              <w:t xml:space="preserve">: </w:t>
            </w:r>
          </w:p>
          <w:p w:rsidR="00224E97" w:rsidRPr="00224E97" w:rsidRDefault="00224E97" w:rsidP="00224E97">
            <w:pPr>
              <w:spacing w:before="0" w:after="0"/>
              <w:rPr>
                <w:szCs w:val="22"/>
              </w:rPr>
            </w:pPr>
          </w:p>
          <w:p w:rsidR="00224E97" w:rsidRPr="007F377C" w:rsidRDefault="00224E97" w:rsidP="001E10AB">
            <w:pPr>
              <w:pStyle w:val="ListParagraph"/>
              <w:numPr>
                <w:ilvl w:val="0"/>
                <w:numId w:val="24"/>
              </w:numPr>
              <w:spacing w:before="0" w:after="0"/>
            </w:pPr>
            <w:r>
              <w:t xml:space="preserve">Mark </w:t>
            </w:r>
            <w:r w:rsidRPr="007F377C">
              <w:t>Belligan</w:t>
            </w:r>
            <w:r>
              <w:t xml:space="preserve">, </w:t>
            </w:r>
            <w:r w:rsidRPr="007F377C">
              <w:t>PA-C</w:t>
            </w:r>
            <w:r>
              <w:t xml:space="preserve">, </w:t>
            </w:r>
            <w:r w:rsidRPr="007F377C">
              <w:t>Emergency Med PA</w:t>
            </w:r>
            <w:r>
              <w:t xml:space="preserve">, </w:t>
            </w:r>
            <w:r w:rsidRPr="007F377C">
              <w:t>SWEA</w:t>
            </w:r>
            <w:r>
              <w:t xml:space="preserve"> A</w:t>
            </w:r>
            <w:r w:rsidRPr="007F377C">
              <w:t>HP</w:t>
            </w:r>
          </w:p>
          <w:p w:rsidR="00224E97" w:rsidRPr="007F377C" w:rsidRDefault="00224E97" w:rsidP="001E10AB">
            <w:pPr>
              <w:pStyle w:val="ListParagraph"/>
              <w:numPr>
                <w:ilvl w:val="0"/>
                <w:numId w:val="24"/>
              </w:numPr>
              <w:spacing w:before="0" w:after="0"/>
            </w:pPr>
            <w:r>
              <w:t xml:space="preserve">Christina </w:t>
            </w:r>
            <w:r w:rsidRPr="007F377C">
              <w:t>Blake</w:t>
            </w:r>
            <w:r>
              <w:t xml:space="preserve">, NP, </w:t>
            </w:r>
            <w:r w:rsidRPr="007F377C">
              <w:t>Tele psych</w:t>
            </w:r>
            <w:r>
              <w:t xml:space="preserve">, </w:t>
            </w:r>
            <w:r w:rsidRPr="007F377C">
              <w:t>ITP</w:t>
            </w:r>
            <w:r>
              <w:t xml:space="preserve">, </w:t>
            </w:r>
            <w:r w:rsidRPr="007F377C">
              <w:t>AHP</w:t>
            </w:r>
          </w:p>
          <w:p w:rsidR="00224E97" w:rsidRPr="007F377C" w:rsidRDefault="00224E97" w:rsidP="001E10AB">
            <w:pPr>
              <w:pStyle w:val="ListParagraph"/>
              <w:numPr>
                <w:ilvl w:val="0"/>
                <w:numId w:val="24"/>
              </w:numPr>
              <w:spacing w:before="0" w:after="0"/>
            </w:pPr>
            <w:r>
              <w:t xml:space="preserve">Amanda </w:t>
            </w:r>
            <w:r w:rsidRPr="007F377C">
              <w:t>Boone</w:t>
            </w:r>
            <w:r>
              <w:t xml:space="preserve">, MD, </w:t>
            </w:r>
            <w:r w:rsidRPr="007F377C">
              <w:t>Hospital Medicine</w:t>
            </w:r>
            <w:r>
              <w:t xml:space="preserve">, </w:t>
            </w:r>
            <w:r w:rsidRPr="007F377C">
              <w:t>Beam</w:t>
            </w:r>
            <w:r>
              <w:t xml:space="preserve">, </w:t>
            </w:r>
            <w:r w:rsidRPr="007F377C">
              <w:t>Active</w:t>
            </w:r>
          </w:p>
          <w:p w:rsidR="00224E97" w:rsidRPr="007F377C" w:rsidRDefault="00224E97" w:rsidP="001E10AB">
            <w:pPr>
              <w:pStyle w:val="ListParagraph"/>
              <w:numPr>
                <w:ilvl w:val="0"/>
                <w:numId w:val="24"/>
              </w:numPr>
              <w:spacing w:before="0" w:after="0"/>
            </w:pPr>
            <w:r>
              <w:t xml:space="preserve">Sherifat </w:t>
            </w:r>
            <w:r w:rsidRPr="007F377C">
              <w:t>Forcey</w:t>
            </w:r>
            <w:r>
              <w:t xml:space="preserve">, NP, NP-Tele psych ITP, </w:t>
            </w:r>
            <w:r w:rsidRPr="007F377C">
              <w:t>AHP</w:t>
            </w:r>
          </w:p>
          <w:p w:rsidR="00224E97" w:rsidRPr="007F377C" w:rsidRDefault="00224E97" w:rsidP="001E10AB">
            <w:pPr>
              <w:pStyle w:val="ListParagraph"/>
              <w:numPr>
                <w:ilvl w:val="0"/>
                <w:numId w:val="24"/>
              </w:numPr>
              <w:spacing w:before="0" w:after="0"/>
            </w:pPr>
            <w:r>
              <w:t xml:space="preserve">Janice Hesler, NP NP-Tele psych ITP, </w:t>
            </w:r>
            <w:r w:rsidRPr="007F377C">
              <w:t>AHP</w:t>
            </w:r>
          </w:p>
          <w:p w:rsidR="00224E97" w:rsidRPr="007F377C" w:rsidRDefault="00224E97" w:rsidP="001E10AB">
            <w:pPr>
              <w:pStyle w:val="ListParagraph"/>
              <w:numPr>
                <w:ilvl w:val="0"/>
                <w:numId w:val="24"/>
              </w:numPr>
              <w:spacing w:before="0" w:after="0"/>
            </w:pPr>
            <w:r>
              <w:t xml:space="preserve">Mitch </w:t>
            </w:r>
            <w:r w:rsidRPr="007F377C">
              <w:t>Hoopes</w:t>
            </w:r>
            <w:r>
              <w:t xml:space="preserve">, CRNA, Anesthesia, </w:t>
            </w:r>
            <w:r w:rsidRPr="007F377C">
              <w:t>Sto Health</w:t>
            </w:r>
            <w:r>
              <w:t xml:space="preserve">, </w:t>
            </w:r>
            <w:r w:rsidRPr="007F377C">
              <w:t>AHP</w:t>
            </w:r>
          </w:p>
          <w:p w:rsidR="00224E97" w:rsidRPr="007F377C" w:rsidRDefault="00224E97" w:rsidP="001E10AB">
            <w:pPr>
              <w:pStyle w:val="ListParagraph"/>
              <w:numPr>
                <w:ilvl w:val="0"/>
                <w:numId w:val="24"/>
              </w:numPr>
              <w:spacing w:before="0" w:after="0"/>
            </w:pPr>
            <w:r>
              <w:t xml:space="preserve">Christina </w:t>
            </w:r>
            <w:r w:rsidRPr="007F377C">
              <w:t>Hughey</w:t>
            </w:r>
            <w:r>
              <w:t xml:space="preserve">, MD, </w:t>
            </w:r>
            <w:r w:rsidRPr="007F377C">
              <w:t>Hospital Medicine</w:t>
            </w:r>
            <w:r>
              <w:t xml:space="preserve">, Beam, </w:t>
            </w:r>
            <w:r w:rsidRPr="007F377C">
              <w:t>Active</w:t>
            </w:r>
          </w:p>
          <w:p w:rsidR="00224E97" w:rsidRPr="007F377C" w:rsidRDefault="00224E97" w:rsidP="001E10AB">
            <w:pPr>
              <w:pStyle w:val="ListParagraph"/>
              <w:numPr>
                <w:ilvl w:val="0"/>
                <w:numId w:val="24"/>
              </w:numPr>
              <w:spacing w:before="0" w:after="0"/>
            </w:pPr>
            <w:r>
              <w:t xml:space="preserve">Frank Italiano, MD, </w:t>
            </w:r>
            <w:r w:rsidRPr="007F377C">
              <w:t>Pulmonary Med</w:t>
            </w:r>
            <w:r>
              <w:t xml:space="preserve">., </w:t>
            </w:r>
            <w:r w:rsidRPr="007F377C">
              <w:t>Beam</w:t>
            </w:r>
            <w:r>
              <w:t xml:space="preserve">, </w:t>
            </w:r>
            <w:r w:rsidRPr="007F377C">
              <w:t>Active</w:t>
            </w:r>
          </w:p>
          <w:p w:rsidR="00224E97" w:rsidRPr="007F377C" w:rsidRDefault="00224E97" w:rsidP="001E10AB">
            <w:pPr>
              <w:pStyle w:val="ListParagraph"/>
              <w:numPr>
                <w:ilvl w:val="0"/>
                <w:numId w:val="24"/>
              </w:numPr>
              <w:spacing w:before="0" w:after="0"/>
            </w:pPr>
            <w:r>
              <w:t xml:space="preserve">Brian Martinson, PA-C, </w:t>
            </w:r>
            <w:r w:rsidRPr="007F377C">
              <w:t>Emergency Med</w:t>
            </w:r>
            <w:r>
              <w:t xml:space="preserve">., </w:t>
            </w:r>
            <w:r w:rsidRPr="007F377C">
              <w:t>PA</w:t>
            </w:r>
            <w:r>
              <w:t xml:space="preserve">, </w:t>
            </w:r>
            <w:r w:rsidRPr="007F377C">
              <w:t>SWEA</w:t>
            </w:r>
            <w:r>
              <w:t xml:space="preserve">, </w:t>
            </w:r>
            <w:r w:rsidRPr="007F377C">
              <w:t>AHP</w:t>
            </w:r>
          </w:p>
          <w:p w:rsidR="00224E97" w:rsidRPr="007F377C" w:rsidRDefault="00224E97" w:rsidP="001E10AB">
            <w:pPr>
              <w:pStyle w:val="ListParagraph"/>
              <w:numPr>
                <w:ilvl w:val="0"/>
                <w:numId w:val="24"/>
              </w:numPr>
              <w:spacing w:before="0" w:after="0"/>
            </w:pPr>
            <w:r>
              <w:t xml:space="preserve">Constance </w:t>
            </w:r>
            <w:r w:rsidRPr="007F377C">
              <w:t>Morrison</w:t>
            </w:r>
            <w:r>
              <w:t xml:space="preserve">, NP, Tele psych, ITP, </w:t>
            </w:r>
            <w:r w:rsidRPr="007F377C">
              <w:t>AHP</w:t>
            </w:r>
          </w:p>
          <w:p w:rsidR="00224E97" w:rsidRPr="007F377C" w:rsidRDefault="00224E97" w:rsidP="001E10AB">
            <w:pPr>
              <w:pStyle w:val="ListParagraph"/>
              <w:numPr>
                <w:ilvl w:val="0"/>
                <w:numId w:val="24"/>
              </w:numPr>
              <w:spacing w:before="0" w:after="0"/>
            </w:pPr>
            <w:r>
              <w:t xml:space="preserve">Andrea Rock, MD, Pediatric Cardiology, SSM Health, </w:t>
            </w:r>
            <w:r w:rsidRPr="007F377C">
              <w:t>Courtesy</w:t>
            </w:r>
          </w:p>
          <w:p w:rsidR="00224E97" w:rsidRPr="007F377C" w:rsidRDefault="00224E97" w:rsidP="001E10AB">
            <w:pPr>
              <w:pStyle w:val="ListParagraph"/>
              <w:numPr>
                <w:ilvl w:val="0"/>
                <w:numId w:val="24"/>
              </w:numPr>
              <w:spacing w:before="0" w:after="0"/>
            </w:pPr>
            <w:r>
              <w:t xml:space="preserve">Marc Romano, </w:t>
            </w:r>
            <w:r w:rsidRPr="007F377C">
              <w:t>NP</w:t>
            </w:r>
            <w:r>
              <w:t xml:space="preserve">, Tele psych, ITP, </w:t>
            </w:r>
            <w:r w:rsidRPr="007F377C">
              <w:t>AHP</w:t>
            </w:r>
          </w:p>
          <w:p w:rsidR="00224E97" w:rsidRPr="007F377C" w:rsidRDefault="00224E97" w:rsidP="001E10AB">
            <w:pPr>
              <w:pStyle w:val="ListParagraph"/>
              <w:numPr>
                <w:ilvl w:val="0"/>
                <w:numId w:val="24"/>
              </w:numPr>
              <w:spacing w:before="0" w:after="0"/>
            </w:pPr>
            <w:r>
              <w:t xml:space="preserve">Ryan Smith, MD, </w:t>
            </w:r>
            <w:r w:rsidRPr="007F377C">
              <w:t>Hospital Medicine</w:t>
            </w:r>
            <w:r>
              <w:t xml:space="preserve">, </w:t>
            </w:r>
            <w:r w:rsidRPr="007F377C">
              <w:t>Beam</w:t>
            </w:r>
            <w:r>
              <w:t xml:space="preserve">, </w:t>
            </w:r>
            <w:r w:rsidRPr="007F377C">
              <w:t>Active</w:t>
            </w:r>
          </w:p>
          <w:p w:rsidR="00224E97" w:rsidRPr="007F377C" w:rsidRDefault="00224E97" w:rsidP="001E10AB">
            <w:pPr>
              <w:pStyle w:val="ListParagraph"/>
              <w:numPr>
                <w:ilvl w:val="0"/>
                <w:numId w:val="24"/>
              </w:numPr>
              <w:spacing w:before="0" w:after="0"/>
            </w:pPr>
            <w:r>
              <w:t xml:space="preserve">Cassandra </w:t>
            </w:r>
            <w:r w:rsidRPr="007F377C">
              <w:t>Sung</w:t>
            </w:r>
            <w:r>
              <w:t xml:space="preserve">, </w:t>
            </w:r>
            <w:r w:rsidRPr="007F377C">
              <w:t>MD</w:t>
            </w:r>
            <w:r>
              <w:t xml:space="preserve">, </w:t>
            </w:r>
            <w:r w:rsidRPr="007F377C">
              <w:t>Pediatric Cardiology</w:t>
            </w:r>
            <w:r>
              <w:t>,</w:t>
            </w:r>
            <w:r w:rsidRPr="007F377C">
              <w:tab/>
              <w:t>SSM Health</w:t>
            </w:r>
            <w:r>
              <w:t xml:space="preserve">, </w:t>
            </w:r>
            <w:r w:rsidRPr="007F377C">
              <w:t>Courtesy</w:t>
            </w:r>
          </w:p>
          <w:p w:rsidR="00224E97" w:rsidRPr="007F377C" w:rsidRDefault="00224E97" w:rsidP="001E10AB">
            <w:pPr>
              <w:pStyle w:val="ListParagraph"/>
              <w:numPr>
                <w:ilvl w:val="0"/>
                <w:numId w:val="24"/>
              </w:numPr>
              <w:spacing w:before="0" w:after="0"/>
            </w:pPr>
            <w:r>
              <w:t xml:space="preserve">Thomas </w:t>
            </w:r>
            <w:r w:rsidRPr="007F377C">
              <w:t>Teelin</w:t>
            </w:r>
            <w:r>
              <w:t xml:space="preserve">, </w:t>
            </w:r>
            <w:r w:rsidRPr="007F377C">
              <w:t>MD</w:t>
            </w:r>
            <w:r>
              <w:t xml:space="preserve">, </w:t>
            </w:r>
            <w:r w:rsidRPr="007F377C">
              <w:t>Cardiology</w:t>
            </w:r>
            <w:r>
              <w:t xml:space="preserve">, </w:t>
            </w:r>
            <w:r w:rsidRPr="007F377C">
              <w:t>UW</w:t>
            </w:r>
            <w:r>
              <w:t xml:space="preserve">, </w:t>
            </w:r>
            <w:r w:rsidRPr="007F377C">
              <w:t>Courtesy</w:t>
            </w:r>
          </w:p>
          <w:p w:rsidR="00224E97" w:rsidRDefault="00224E97" w:rsidP="001E10AB">
            <w:pPr>
              <w:pStyle w:val="ListParagraph"/>
              <w:numPr>
                <w:ilvl w:val="0"/>
                <w:numId w:val="24"/>
              </w:numPr>
              <w:spacing w:before="0" w:after="0"/>
            </w:pPr>
            <w:r>
              <w:t xml:space="preserve">Nerine </w:t>
            </w:r>
            <w:r w:rsidRPr="007F377C">
              <w:t>Vincent</w:t>
            </w:r>
            <w:r>
              <w:t xml:space="preserve">, </w:t>
            </w:r>
            <w:r w:rsidRPr="007F377C">
              <w:t>MD</w:t>
            </w:r>
            <w:r>
              <w:t xml:space="preserve">, </w:t>
            </w:r>
            <w:r w:rsidRPr="007F377C">
              <w:t>Infectious Disease</w:t>
            </w:r>
            <w:r>
              <w:t xml:space="preserve">, </w:t>
            </w:r>
            <w:r w:rsidRPr="007F377C">
              <w:t>Beam</w:t>
            </w:r>
            <w:r>
              <w:t xml:space="preserve">, </w:t>
            </w:r>
            <w:r w:rsidRPr="007F377C">
              <w:t>Active</w:t>
            </w:r>
          </w:p>
          <w:p w:rsidR="00DB7497" w:rsidRPr="00DF570A" w:rsidRDefault="00DB7497" w:rsidP="00DF570A">
            <w:pPr>
              <w:spacing w:before="0" w:after="0"/>
              <w:rPr>
                <w:szCs w:val="22"/>
              </w:rPr>
            </w:pPr>
          </w:p>
          <w:p w:rsidR="00013F94" w:rsidRPr="00DF570A" w:rsidRDefault="00013F94" w:rsidP="00224E97">
            <w:pPr>
              <w:pStyle w:val="ListParagraph"/>
              <w:spacing w:before="0" w:after="0"/>
              <w:ind w:left="360"/>
              <w:rPr>
                <w:szCs w:val="22"/>
              </w:rPr>
            </w:pPr>
            <w:r w:rsidRPr="00DF570A">
              <w:rPr>
                <w:szCs w:val="22"/>
              </w:rPr>
              <w:t>Flagged Files:</w:t>
            </w:r>
            <w:r w:rsidR="007B157D" w:rsidRPr="00DF570A">
              <w:rPr>
                <w:szCs w:val="22"/>
              </w:rPr>
              <w:t xml:space="preserve"> None at this time</w:t>
            </w:r>
          </w:p>
          <w:p w:rsidR="00224E97" w:rsidRDefault="00224E97" w:rsidP="00652B6F">
            <w:pPr>
              <w:spacing w:before="0" w:after="0"/>
              <w:rPr>
                <w:szCs w:val="22"/>
              </w:rPr>
            </w:pPr>
          </w:p>
          <w:p w:rsidR="006266EE" w:rsidRDefault="006266EE" w:rsidP="006266EE">
            <w:pPr>
              <w:spacing w:before="0" w:after="0"/>
              <w:rPr>
                <w:szCs w:val="22"/>
              </w:rPr>
            </w:pPr>
            <w:r w:rsidRPr="0026422A">
              <w:rPr>
                <w:b/>
                <w:i/>
                <w:szCs w:val="22"/>
              </w:rPr>
              <w:t xml:space="preserve">Action: </w:t>
            </w:r>
            <w:r>
              <w:rPr>
                <w:b/>
                <w:i/>
                <w:szCs w:val="22"/>
              </w:rPr>
              <w:t xml:space="preserve">Mr. Rusch </w:t>
            </w:r>
            <w:r w:rsidRPr="0026422A">
              <w:rPr>
                <w:b/>
                <w:i/>
                <w:szCs w:val="22"/>
              </w:rPr>
              <w:t xml:space="preserve">made a motion to </w:t>
            </w:r>
            <w:r>
              <w:rPr>
                <w:b/>
                <w:i/>
                <w:szCs w:val="22"/>
              </w:rPr>
              <w:t xml:space="preserve">approve One-Year Appointments.  Mr. Kinsella seconded the </w:t>
            </w:r>
            <w:r w:rsidRPr="0026422A">
              <w:rPr>
                <w:b/>
                <w:i/>
                <w:szCs w:val="22"/>
              </w:rPr>
              <w:t>motion.  Motion carried.</w:t>
            </w:r>
          </w:p>
          <w:p w:rsidR="004C1742" w:rsidRPr="00DF570A" w:rsidRDefault="004C1742" w:rsidP="00652B6F">
            <w:pPr>
              <w:spacing w:before="0" w:after="0"/>
              <w:rPr>
                <w:szCs w:val="22"/>
              </w:rPr>
            </w:pPr>
          </w:p>
          <w:p w:rsidR="00EC3112" w:rsidRPr="001E10AB" w:rsidRDefault="00652B6F" w:rsidP="001E10AB">
            <w:pPr>
              <w:pStyle w:val="ListParagraph"/>
              <w:numPr>
                <w:ilvl w:val="0"/>
                <w:numId w:val="25"/>
              </w:numPr>
              <w:spacing w:before="0" w:after="0"/>
              <w:ind w:left="360"/>
              <w:rPr>
                <w:szCs w:val="22"/>
              </w:rPr>
            </w:pPr>
            <w:r w:rsidRPr="00224E97">
              <w:rPr>
                <w:szCs w:val="22"/>
              </w:rPr>
              <w:t>Two Year Re-Appointments</w:t>
            </w:r>
            <w:r w:rsidR="007B157D" w:rsidRPr="00224E97">
              <w:rPr>
                <w:szCs w:val="22"/>
              </w:rPr>
              <w:t>:</w:t>
            </w:r>
            <w:r w:rsidRPr="00224E97">
              <w:rPr>
                <w:szCs w:val="22"/>
              </w:rPr>
              <w:t xml:space="preserve"> </w:t>
            </w:r>
          </w:p>
          <w:p w:rsidR="00EC3112" w:rsidRPr="001E10AB" w:rsidRDefault="001E10AB" w:rsidP="001E10AB">
            <w:pPr>
              <w:pStyle w:val="NormalWeb"/>
              <w:numPr>
                <w:ilvl w:val="0"/>
                <w:numId w:val="28"/>
              </w:numPr>
              <w:spacing w:beforeAutospacing="1" w:after="0" w:afterAutospacing="1"/>
              <w:ind w:left="7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Kashif Ali, </w:t>
            </w:r>
            <w:r w:rsidR="00EC3112" w:rsidRPr="001E10AB">
              <w:rPr>
                <w:rFonts w:asciiTheme="minorHAnsi" w:hAnsiTheme="minorHAnsi"/>
                <w:sz w:val="22"/>
                <w:szCs w:val="22"/>
              </w:rPr>
              <w:t>MD, Orthopedic Surgery, SSM Health, Active*</w:t>
            </w:r>
          </w:p>
          <w:p w:rsidR="00EC3112" w:rsidRPr="001E10AB" w:rsidRDefault="00EC3112" w:rsidP="001E10AB">
            <w:pPr>
              <w:pStyle w:val="NormalWeb"/>
              <w:numPr>
                <w:ilvl w:val="0"/>
                <w:numId w:val="28"/>
              </w:numPr>
              <w:spacing w:beforeAutospacing="1" w:after="0" w:afterAutospacing="1"/>
              <w:ind w:left="720"/>
              <w:rPr>
                <w:rFonts w:asciiTheme="minorHAnsi" w:hAnsiTheme="minorHAnsi"/>
                <w:sz w:val="22"/>
                <w:szCs w:val="22"/>
              </w:rPr>
            </w:pPr>
            <w:r w:rsidRPr="001E10AB">
              <w:rPr>
                <w:rFonts w:asciiTheme="minorHAnsi" w:hAnsiTheme="minorHAnsi"/>
                <w:sz w:val="22"/>
                <w:szCs w:val="22"/>
              </w:rPr>
              <w:t>Kierstyn Block, PA-C, Plastic Surgery PA-C, SSM Health, AHP*</w:t>
            </w:r>
          </w:p>
          <w:p w:rsidR="00EC3112" w:rsidRPr="001E10AB" w:rsidRDefault="00EC3112" w:rsidP="001E10AB">
            <w:pPr>
              <w:pStyle w:val="NormalWeb"/>
              <w:numPr>
                <w:ilvl w:val="0"/>
                <w:numId w:val="28"/>
              </w:numPr>
              <w:spacing w:beforeAutospacing="1" w:after="0" w:afterAutospacing="1"/>
              <w:ind w:left="720"/>
              <w:rPr>
                <w:rFonts w:asciiTheme="minorHAnsi" w:hAnsiTheme="minorHAnsi"/>
                <w:sz w:val="22"/>
                <w:szCs w:val="22"/>
              </w:rPr>
            </w:pPr>
            <w:r w:rsidRPr="001E10AB">
              <w:rPr>
                <w:rFonts w:asciiTheme="minorHAnsi" w:hAnsiTheme="minorHAnsi"/>
                <w:sz w:val="22"/>
                <w:szCs w:val="22"/>
              </w:rPr>
              <w:t>Steven Diebold, MD, Emergency Med, SWEA, Active*</w:t>
            </w:r>
          </w:p>
          <w:p w:rsidR="00EC3112" w:rsidRPr="001E10AB" w:rsidRDefault="001E10AB" w:rsidP="001E10AB">
            <w:pPr>
              <w:pStyle w:val="NormalWeb"/>
              <w:numPr>
                <w:ilvl w:val="0"/>
                <w:numId w:val="28"/>
              </w:numPr>
              <w:spacing w:beforeAutospacing="1" w:after="0" w:afterAutospacing="1"/>
              <w:ind w:left="7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Kimberly Moreland, NP, </w:t>
            </w:r>
            <w:r w:rsidR="00EC3112" w:rsidRPr="001E10AB">
              <w:rPr>
                <w:rFonts w:asciiTheme="minorHAnsi" w:hAnsiTheme="minorHAnsi"/>
                <w:sz w:val="22"/>
                <w:szCs w:val="22"/>
              </w:rPr>
              <w:t>Family Medicine, UnityPoint Health,</w:t>
            </w:r>
            <w:r w:rsidR="00EC3112" w:rsidRPr="001E10AB">
              <w:rPr>
                <w:rFonts w:asciiTheme="minorHAnsi" w:hAnsiTheme="minorHAnsi"/>
                <w:sz w:val="22"/>
                <w:szCs w:val="22"/>
              </w:rPr>
              <w:tab/>
              <w:t xml:space="preserve"> AHP*</w:t>
            </w:r>
          </w:p>
          <w:p w:rsidR="00EC3112" w:rsidRPr="001E10AB" w:rsidRDefault="001E10AB" w:rsidP="001E10AB">
            <w:pPr>
              <w:pStyle w:val="NormalWeb"/>
              <w:numPr>
                <w:ilvl w:val="0"/>
                <w:numId w:val="28"/>
              </w:numPr>
              <w:spacing w:beforeAutospacing="1" w:after="0" w:afterAutospacing="1"/>
              <w:ind w:left="7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Feras Mossa Basha, MD, </w:t>
            </w:r>
            <w:r w:rsidR="00EC3112" w:rsidRPr="001E10AB">
              <w:rPr>
                <w:rFonts w:asciiTheme="minorHAnsi" w:hAnsiTheme="minorHAnsi"/>
                <w:sz w:val="22"/>
                <w:szCs w:val="22"/>
              </w:rPr>
              <w:t xml:space="preserve">Radiology, Mad Radiology, Courtesy* </w:t>
            </w:r>
          </w:p>
          <w:p w:rsidR="00EC3112" w:rsidRPr="001E10AB" w:rsidRDefault="00EC3112" w:rsidP="001E10AB">
            <w:pPr>
              <w:pStyle w:val="NormalWeb"/>
              <w:numPr>
                <w:ilvl w:val="0"/>
                <w:numId w:val="28"/>
              </w:numPr>
              <w:spacing w:beforeAutospacing="1" w:after="0" w:afterAutospacing="1"/>
              <w:ind w:left="720"/>
              <w:rPr>
                <w:rFonts w:asciiTheme="minorHAnsi" w:hAnsiTheme="minorHAnsi"/>
                <w:sz w:val="22"/>
                <w:szCs w:val="22"/>
              </w:rPr>
            </w:pPr>
            <w:r w:rsidRPr="001E10AB">
              <w:rPr>
                <w:rFonts w:asciiTheme="minorHAnsi" w:hAnsiTheme="minorHAnsi"/>
                <w:sz w:val="22"/>
                <w:szCs w:val="22"/>
              </w:rPr>
              <w:t>Ryan O’Neill</w:t>
            </w:r>
            <w:r w:rsidR="001E10AB">
              <w:rPr>
                <w:rFonts w:asciiTheme="minorHAnsi" w:hAnsiTheme="minorHAnsi"/>
                <w:sz w:val="22"/>
                <w:szCs w:val="22"/>
              </w:rPr>
              <w:t xml:space="preserve">, PA-C, Ortho PA-C, SSM Health, </w:t>
            </w:r>
            <w:r w:rsidRPr="001E10AB">
              <w:rPr>
                <w:rFonts w:asciiTheme="minorHAnsi" w:hAnsiTheme="minorHAnsi"/>
                <w:sz w:val="22"/>
                <w:szCs w:val="22"/>
              </w:rPr>
              <w:t>AHP*</w:t>
            </w:r>
          </w:p>
          <w:p w:rsidR="00EC3112" w:rsidRPr="001E10AB" w:rsidRDefault="00EC3112" w:rsidP="001E10AB">
            <w:pPr>
              <w:pStyle w:val="NormalWeb"/>
              <w:numPr>
                <w:ilvl w:val="0"/>
                <w:numId w:val="28"/>
              </w:numPr>
              <w:spacing w:beforeAutospacing="1" w:after="0" w:afterAutospacing="1"/>
              <w:ind w:left="720"/>
              <w:rPr>
                <w:rFonts w:asciiTheme="minorHAnsi" w:hAnsiTheme="minorHAnsi"/>
                <w:sz w:val="22"/>
                <w:szCs w:val="22"/>
              </w:rPr>
            </w:pPr>
            <w:r w:rsidRPr="001E10AB">
              <w:rPr>
                <w:rFonts w:asciiTheme="minorHAnsi" w:hAnsiTheme="minorHAnsi"/>
                <w:sz w:val="22"/>
                <w:szCs w:val="22"/>
              </w:rPr>
              <w:t>Liova Rivera, MD, Emergency Med, SWEA, Active*</w:t>
            </w:r>
          </w:p>
          <w:p w:rsidR="00EC3112" w:rsidRPr="001E10AB" w:rsidRDefault="00EC3112" w:rsidP="001E10AB">
            <w:pPr>
              <w:pStyle w:val="ListParagraph"/>
              <w:numPr>
                <w:ilvl w:val="0"/>
                <w:numId w:val="28"/>
              </w:numPr>
              <w:spacing w:before="0" w:after="0"/>
              <w:ind w:left="720"/>
              <w:rPr>
                <w:szCs w:val="22"/>
              </w:rPr>
            </w:pPr>
            <w:r w:rsidRPr="001E10AB">
              <w:rPr>
                <w:szCs w:val="22"/>
              </w:rPr>
              <w:t>Brian Keyes, DO, Orthopedic Surgery, SSM Health, Active*</w:t>
            </w:r>
          </w:p>
          <w:p w:rsidR="00EC3112" w:rsidRPr="001E10AB" w:rsidRDefault="00EC3112" w:rsidP="001E10AB">
            <w:pPr>
              <w:pStyle w:val="ListParagraph"/>
              <w:numPr>
                <w:ilvl w:val="0"/>
                <w:numId w:val="28"/>
              </w:numPr>
              <w:spacing w:before="0" w:after="0"/>
              <w:ind w:left="720"/>
              <w:rPr>
                <w:szCs w:val="22"/>
              </w:rPr>
            </w:pPr>
            <w:r w:rsidRPr="001E10AB">
              <w:rPr>
                <w:szCs w:val="22"/>
              </w:rPr>
              <w:t>Shawn Wilson, MD, Emergency Med, SWEA, Active*</w:t>
            </w:r>
          </w:p>
          <w:p w:rsidR="00EC3112" w:rsidRPr="001E10AB" w:rsidRDefault="001E10AB" w:rsidP="001E10AB">
            <w:pPr>
              <w:pStyle w:val="NormalWeb"/>
              <w:numPr>
                <w:ilvl w:val="0"/>
                <w:numId w:val="28"/>
              </w:numPr>
              <w:spacing w:beforeAutospacing="1" w:after="0" w:afterAutospacing="1"/>
              <w:ind w:left="7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Stephanie Schoch, PA-C,</w:t>
            </w:r>
            <w:r w:rsidR="00EC3112" w:rsidRPr="001E10AB">
              <w:rPr>
                <w:rFonts w:asciiTheme="minorHAnsi" w:hAnsiTheme="minorHAnsi"/>
                <w:sz w:val="22"/>
                <w:szCs w:val="22"/>
              </w:rPr>
              <w:t>Emergency Med PA, SWEA,</w:t>
            </w:r>
            <w:r w:rsidR="00EC3112" w:rsidRPr="001E10AB">
              <w:rPr>
                <w:rFonts w:asciiTheme="minorHAnsi" w:hAnsiTheme="minorHAnsi"/>
                <w:sz w:val="22"/>
                <w:szCs w:val="22"/>
              </w:rPr>
              <w:tab/>
              <w:t>AHP</w:t>
            </w:r>
          </w:p>
          <w:p w:rsidR="00EC3112" w:rsidRPr="001E10AB" w:rsidRDefault="00EC3112" w:rsidP="001E10AB">
            <w:pPr>
              <w:pStyle w:val="NormalWeb"/>
              <w:numPr>
                <w:ilvl w:val="0"/>
                <w:numId w:val="28"/>
              </w:numPr>
              <w:spacing w:beforeAutospacing="1" w:after="0" w:afterAutospacing="1"/>
              <w:ind w:left="720"/>
              <w:rPr>
                <w:rFonts w:asciiTheme="minorHAnsi" w:hAnsiTheme="minorHAnsi"/>
                <w:sz w:val="22"/>
                <w:szCs w:val="22"/>
              </w:rPr>
            </w:pPr>
            <w:r w:rsidRPr="001E10AB">
              <w:rPr>
                <w:rFonts w:asciiTheme="minorHAnsi" w:hAnsiTheme="minorHAnsi"/>
                <w:sz w:val="22"/>
                <w:szCs w:val="22"/>
              </w:rPr>
              <w:t>Sara Shapiro, PA-C, Emergency Med PA, SWEA, AHP</w:t>
            </w:r>
          </w:p>
          <w:p w:rsidR="00EC3112" w:rsidRPr="001E10AB" w:rsidRDefault="00EC3112" w:rsidP="001E10AB">
            <w:pPr>
              <w:pStyle w:val="NormalWeb"/>
              <w:numPr>
                <w:ilvl w:val="0"/>
                <w:numId w:val="28"/>
              </w:numPr>
              <w:spacing w:beforeAutospacing="1" w:after="0" w:afterAutospacing="1"/>
              <w:ind w:left="720"/>
              <w:rPr>
                <w:rFonts w:asciiTheme="minorHAnsi" w:hAnsiTheme="minorHAnsi"/>
                <w:sz w:val="22"/>
                <w:szCs w:val="22"/>
              </w:rPr>
            </w:pPr>
            <w:r w:rsidRPr="001E10AB">
              <w:rPr>
                <w:rFonts w:asciiTheme="minorHAnsi" w:hAnsiTheme="minorHAnsi"/>
                <w:sz w:val="22"/>
                <w:szCs w:val="22"/>
              </w:rPr>
              <w:t>Kraig Squires, PA-C, Emergency Med PA, SWEA, AHP</w:t>
            </w:r>
          </w:p>
          <w:p w:rsidR="00EC3112" w:rsidRPr="001E10AB" w:rsidRDefault="00EC3112" w:rsidP="001E10AB">
            <w:pPr>
              <w:pStyle w:val="NormalWeb"/>
              <w:numPr>
                <w:ilvl w:val="0"/>
                <w:numId w:val="28"/>
              </w:numPr>
              <w:spacing w:beforeAutospacing="1" w:after="0" w:afterAutospacing="1"/>
              <w:ind w:left="720"/>
              <w:rPr>
                <w:rFonts w:asciiTheme="minorHAnsi" w:hAnsiTheme="minorHAnsi"/>
                <w:sz w:val="22"/>
                <w:szCs w:val="22"/>
              </w:rPr>
            </w:pPr>
            <w:r w:rsidRPr="001E10AB">
              <w:rPr>
                <w:rFonts w:asciiTheme="minorHAnsi" w:hAnsiTheme="minorHAnsi"/>
                <w:sz w:val="22"/>
                <w:szCs w:val="22"/>
              </w:rPr>
              <w:t>Stephen Boorstein, MD, Ophthalmology,  SSM Health, Active</w:t>
            </w:r>
          </w:p>
          <w:p w:rsidR="00EC3112" w:rsidRPr="001E10AB" w:rsidRDefault="00EC3112" w:rsidP="001E10AB">
            <w:pPr>
              <w:pStyle w:val="NormalWeb"/>
              <w:numPr>
                <w:ilvl w:val="0"/>
                <w:numId w:val="28"/>
              </w:numPr>
              <w:spacing w:beforeAutospacing="1" w:after="0" w:afterAutospacing="1"/>
              <w:ind w:left="720"/>
              <w:rPr>
                <w:rFonts w:asciiTheme="minorHAnsi" w:hAnsiTheme="minorHAnsi"/>
                <w:sz w:val="22"/>
                <w:szCs w:val="22"/>
              </w:rPr>
            </w:pPr>
            <w:r w:rsidRPr="001E10AB">
              <w:rPr>
                <w:rFonts w:asciiTheme="minorHAnsi" w:hAnsiTheme="minorHAnsi"/>
                <w:sz w:val="22"/>
                <w:szCs w:val="22"/>
              </w:rPr>
              <w:t>Timothy Crummy, MD, Radiology, Mad Radiology, Courtesy</w:t>
            </w:r>
          </w:p>
          <w:p w:rsidR="00EC3112" w:rsidRPr="001E10AB" w:rsidRDefault="00EC3112" w:rsidP="001E10AB">
            <w:pPr>
              <w:pStyle w:val="NormalWeb"/>
              <w:numPr>
                <w:ilvl w:val="0"/>
                <w:numId w:val="28"/>
              </w:numPr>
              <w:spacing w:beforeAutospacing="1" w:after="0" w:afterAutospacing="1"/>
              <w:ind w:left="720"/>
              <w:rPr>
                <w:rFonts w:asciiTheme="minorHAnsi" w:hAnsiTheme="minorHAnsi"/>
                <w:sz w:val="22"/>
                <w:szCs w:val="22"/>
              </w:rPr>
            </w:pPr>
            <w:r w:rsidRPr="001E10AB">
              <w:rPr>
                <w:rFonts w:asciiTheme="minorHAnsi" w:hAnsiTheme="minorHAnsi"/>
                <w:sz w:val="22"/>
                <w:szCs w:val="22"/>
              </w:rPr>
              <w:t>Eugene Kaji, MD,</w:t>
            </w:r>
            <w:r w:rsidRPr="001E10AB">
              <w:rPr>
                <w:rFonts w:asciiTheme="minorHAnsi" w:hAnsiTheme="minorHAnsi"/>
                <w:sz w:val="22"/>
                <w:szCs w:val="22"/>
              </w:rPr>
              <w:tab/>
              <w:t xml:space="preserve">Cardiology, Sto Health, Courtesy </w:t>
            </w:r>
          </w:p>
          <w:p w:rsidR="00EC3112" w:rsidRPr="001E10AB" w:rsidRDefault="00EC3112" w:rsidP="001E10AB">
            <w:pPr>
              <w:pStyle w:val="NormalWeb"/>
              <w:numPr>
                <w:ilvl w:val="0"/>
                <w:numId w:val="28"/>
              </w:numPr>
              <w:spacing w:beforeAutospacing="1" w:after="0" w:afterAutospacing="1"/>
              <w:ind w:left="720"/>
              <w:rPr>
                <w:rFonts w:asciiTheme="minorHAnsi" w:hAnsiTheme="minorHAnsi"/>
                <w:sz w:val="22"/>
                <w:szCs w:val="22"/>
              </w:rPr>
            </w:pPr>
            <w:r w:rsidRPr="001E10AB">
              <w:rPr>
                <w:rFonts w:asciiTheme="minorHAnsi" w:hAnsiTheme="minorHAnsi"/>
                <w:sz w:val="22"/>
                <w:szCs w:val="22"/>
              </w:rPr>
              <w:t>Barrett Kenny, MD, Cardiology, UW Health, Courtesy</w:t>
            </w:r>
          </w:p>
          <w:p w:rsidR="00EC3112" w:rsidRPr="001E10AB" w:rsidRDefault="00EC3112" w:rsidP="001E10AB">
            <w:pPr>
              <w:pStyle w:val="NormalWeb"/>
              <w:numPr>
                <w:ilvl w:val="0"/>
                <w:numId w:val="28"/>
              </w:numPr>
              <w:spacing w:beforeAutospacing="1" w:after="0" w:afterAutospacing="1"/>
              <w:ind w:left="720"/>
              <w:rPr>
                <w:rFonts w:asciiTheme="minorHAnsi" w:hAnsiTheme="minorHAnsi"/>
                <w:sz w:val="22"/>
                <w:szCs w:val="22"/>
              </w:rPr>
            </w:pPr>
            <w:r w:rsidRPr="001E10AB">
              <w:rPr>
                <w:rFonts w:asciiTheme="minorHAnsi" w:hAnsiTheme="minorHAnsi"/>
                <w:sz w:val="22"/>
                <w:szCs w:val="22"/>
              </w:rPr>
              <w:t>Ahsan Khalid, MD, Internal Medicine, UW Health, Courtesy</w:t>
            </w:r>
          </w:p>
          <w:p w:rsidR="00EC3112" w:rsidRPr="001E10AB" w:rsidRDefault="00EC3112" w:rsidP="001E10AB">
            <w:pPr>
              <w:pStyle w:val="NormalWeb"/>
              <w:numPr>
                <w:ilvl w:val="0"/>
                <w:numId w:val="28"/>
              </w:numPr>
              <w:spacing w:beforeAutospacing="1" w:after="0" w:afterAutospacing="1"/>
              <w:ind w:left="720"/>
              <w:rPr>
                <w:rFonts w:asciiTheme="minorHAnsi" w:hAnsiTheme="minorHAnsi"/>
                <w:sz w:val="22"/>
                <w:szCs w:val="22"/>
              </w:rPr>
            </w:pPr>
            <w:r w:rsidRPr="001E10AB">
              <w:rPr>
                <w:rFonts w:asciiTheme="minorHAnsi" w:hAnsiTheme="minorHAnsi"/>
                <w:sz w:val="22"/>
                <w:szCs w:val="22"/>
              </w:rPr>
              <w:t>Douglas Kitchin, MD, Radiology, Mad Radiology, Courtesy</w:t>
            </w:r>
          </w:p>
          <w:p w:rsidR="00EC3112" w:rsidRPr="001E10AB" w:rsidRDefault="00EC3112" w:rsidP="001E10AB">
            <w:pPr>
              <w:pStyle w:val="NormalWeb"/>
              <w:numPr>
                <w:ilvl w:val="0"/>
                <w:numId w:val="28"/>
              </w:numPr>
              <w:spacing w:beforeAutospacing="1" w:after="0" w:afterAutospacing="1"/>
              <w:ind w:left="720"/>
              <w:rPr>
                <w:rFonts w:asciiTheme="minorHAnsi" w:hAnsiTheme="minorHAnsi"/>
                <w:sz w:val="22"/>
                <w:szCs w:val="22"/>
              </w:rPr>
            </w:pPr>
            <w:r w:rsidRPr="001E10AB">
              <w:rPr>
                <w:rFonts w:asciiTheme="minorHAnsi" w:hAnsiTheme="minorHAnsi"/>
                <w:sz w:val="22"/>
                <w:szCs w:val="22"/>
              </w:rPr>
              <w:t xml:space="preserve">Alexander Lee, MD, Hospital Medicine, Beam, Active </w:t>
            </w:r>
          </w:p>
          <w:p w:rsidR="00EC3112" w:rsidRPr="001E10AB" w:rsidRDefault="00EC3112" w:rsidP="001E10AB">
            <w:pPr>
              <w:pStyle w:val="NormalWeb"/>
              <w:numPr>
                <w:ilvl w:val="0"/>
                <w:numId w:val="28"/>
              </w:numPr>
              <w:spacing w:beforeAutospacing="1" w:after="0" w:afterAutospacing="1"/>
              <w:ind w:left="720"/>
              <w:rPr>
                <w:rFonts w:asciiTheme="minorHAnsi" w:hAnsiTheme="minorHAnsi"/>
                <w:sz w:val="22"/>
                <w:szCs w:val="22"/>
              </w:rPr>
            </w:pPr>
            <w:r w:rsidRPr="001E10AB">
              <w:rPr>
                <w:rFonts w:asciiTheme="minorHAnsi" w:hAnsiTheme="minorHAnsi"/>
                <w:sz w:val="22"/>
                <w:szCs w:val="22"/>
              </w:rPr>
              <w:t>Mark Menet, MD, Hospital Medicine, Beam, Active</w:t>
            </w:r>
          </w:p>
          <w:p w:rsidR="00EC3112" w:rsidRPr="001E10AB" w:rsidRDefault="00EC3112" w:rsidP="001E10AB">
            <w:pPr>
              <w:pStyle w:val="NormalWeb"/>
              <w:numPr>
                <w:ilvl w:val="0"/>
                <w:numId w:val="28"/>
              </w:numPr>
              <w:spacing w:beforeAutospacing="1" w:afterAutospacing="1"/>
              <w:ind w:left="720"/>
              <w:rPr>
                <w:rFonts w:asciiTheme="minorHAnsi" w:hAnsiTheme="minorHAnsi"/>
                <w:sz w:val="22"/>
                <w:szCs w:val="22"/>
              </w:rPr>
            </w:pPr>
            <w:r w:rsidRPr="001E10AB">
              <w:rPr>
                <w:rFonts w:asciiTheme="minorHAnsi" w:hAnsiTheme="minorHAnsi"/>
                <w:sz w:val="22"/>
                <w:szCs w:val="22"/>
              </w:rPr>
              <w:t>Harry Scholtz, DO, Hospital Med/Infectious Disease, Beam, Active</w:t>
            </w:r>
          </w:p>
          <w:p w:rsidR="00EC3112" w:rsidRPr="001E10AB" w:rsidRDefault="00EC3112" w:rsidP="001E10AB">
            <w:pPr>
              <w:pStyle w:val="NormalWeb"/>
              <w:numPr>
                <w:ilvl w:val="0"/>
                <w:numId w:val="28"/>
              </w:numPr>
              <w:spacing w:beforeAutospacing="1" w:after="0" w:afterAutospacing="1"/>
              <w:ind w:left="720"/>
              <w:rPr>
                <w:rFonts w:asciiTheme="minorHAnsi" w:hAnsiTheme="minorHAnsi"/>
                <w:sz w:val="22"/>
                <w:szCs w:val="22"/>
              </w:rPr>
            </w:pPr>
            <w:r w:rsidRPr="001E10AB">
              <w:rPr>
                <w:rFonts w:asciiTheme="minorHAnsi" w:hAnsiTheme="minorHAnsi"/>
                <w:sz w:val="22"/>
                <w:szCs w:val="22"/>
              </w:rPr>
              <w:t>Charlie Smith, CRNA, Anesthesia, Sto Health, AHP</w:t>
            </w:r>
          </w:p>
          <w:p w:rsidR="00EC3112" w:rsidRPr="001E10AB" w:rsidRDefault="00EC3112" w:rsidP="001E10AB">
            <w:pPr>
              <w:pStyle w:val="NormalWeb"/>
              <w:numPr>
                <w:ilvl w:val="0"/>
                <w:numId w:val="28"/>
              </w:numPr>
              <w:spacing w:beforeAutospacing="1" w:after="0" w:afterAutospacing="1"/>
              <w:ind w:left="720"/>
              <w:rPr>
                <w:rFonts w:asciiTheme="minorHAnsi" w:hAnsiTheme="minorHAnsi"/>
                <w:sz w:val="22"/>
                <w:szCs w:val="22"/>
              </w:rPr>
            </w:pPr>
            <w:r w:rsidRPr="001E10AB">
              <w:rPr>
                <w:rFonts w:asciiTheme="minorHAnsi" w:hAnsiTheme="minorHAnsi"/>
                <w:sz w:val="22"/>
                <w:szCs w:val="22"/>
              </w:rPr>
              <w:t>Daniel Staddler, MD, Family Medicine, SSM Health, Courtesy</w:t>
            </w:r>
          </w:p>
          <w:p w:rsidR="001E10AB" w:rsidRDefault="00EC3112" w:rsidP="001E10AB">
            <w:pPr>
              <w:pStyle w:val="NormalWeb"/>
              <w:numPr>
                <w:ilvl w:val="0"/>
                <w:numId w:val="28"/>
              </w:numPr>
              <w:spacing w:beforeAutospacing="1" w:after="0" w:afterAutospacing="1"/>
              <w:ind w:left="720"/>
              <w:rPr>
                <w:rFonts w:asciiTheme="minorHAnsi" w:hAnsiTheme="minorHAnsi"/>
                <w:sz w:val="22"/>
                <w:szCs w:val="22"/>
              </w:rPr>
            </w:pPr>
            <w:r w:rsidRPr="001E10AB">
              <w:rPr>
                <w:rFonts w:asciiTheme="minorHAnsi" w:hAnsiTheme="minorHAnsi"/>
                <w:sz w:val="22"/>
                <w:szCs w:val="22"/>
              </w:rPr>
              <w:t>Dylan Stanfield, MD,</w:t>
            </w:r>
            <w:r w:rsidR="001E10AB">
              <w:rPr>
                <w:rFonts w:asciiTheme="minorHAnsi" w:hAnsiTheme="minorHAnsi"/>
                <w:sz w:val="22"/>
                <w:szCs w:val="22"/>
              </w:rPr>
              <w:t xml:space="preserve"> Hospital Medicine, Beam, Active</w:t>
            </w:r>
          </w:p>
          <w:p w:rsidR="00EC3112" w:rsidRPr="0047664F" w:rsidRDefault="00EC3112" w:rsidP="001E10AB">
            <w:pPr>
              <w:pStyle w:val="NormalWeb"/>
              <w:numPr>
                <w:ilvl w:val="0"/>
                <w:numId w:val="28"/>
              </w:numPr>
              <w:spacing w:beforeAutospacing="1" w:after="0" w:afterAutospacing="1"/>
              <w:ind w:left="720"/>
              <w:rPr>
                <w:rFonts w:asciiTheme="minorHAnsi" w:hAnsiTheme="minorHAnsi"/>
                <w:sz w:val="20"/>
                <w:szCs w:val="22"/>
              </w:rPr>
            </w:pPr>
            <w:r w:rsidRPr="0047664F">
              <w:rPr>
                <w:rFonts w:asciiTheme="minorHAnsi" w:hAnsiTheme="minorHAnsi"/>
                <w:sz w:val="22"/>
              </w:rPr>
              <w:t>Charles Stone, MD, Cardiology, UW, Courtesy</w:t>
            </w:r>
          </w:p>
          <w:p w:rsidR="00013F94" w:rsidRDefault="00013F94" w:rsidP="00224E97">
            <w:pPr>
              <w:pStyle w:val="ListParagraph"/>
              <w:spacing w:before="0" w:after="0"/>
              <w:ind w:left="360"/>
              <w:rPr>
                <w:szCs w:val="22"/>
              </w:rPr>
            </w:pPr>
            <w:r w:rsidRPr="00DF570A">
              <w:rPr>
                <w:szCs w:val="22"/>
              </w:rPr>
              <w:t>Flagged Files:</w:t>
            </w:r>
            <w:r w:rsidR="007B157D" w:rsidRPr="00DF570A">
              <w:rPr>
                <w:szCs w:val="22"/>
              </w:rPr>
              <w:t xml:space="preserve"> None at this time</w:t>
            </w:r>
          </w:p>
          <w:p w:rsidR="006266EE" w:rsidRDefault="006266EE" w:rsidP="006266EE">
            <w:pPr>
              <w:spacing w:before="0" w:after="0"/>
              <w:rPr>
                <w:szCs w:val="22"/>
              </w:rPr>
            </w:pPr>
          </w:p>
          <w:p w:rsidR="006266EE" w:rsidRDefault="006266EE" w:rsidP="006266EE">
            <w:pPr>
              <w:spacing w:before="0" w:after="0"/>
              <w:rPr>
                <w:szCs w:val="22"/>
              </w:rPr>
            </w:pPr>
            <w:r w:rsidRPr="0026422A">
              <w:rPr>
                <w:b/>
                <w:i/>
                <w:szCs w:val="22"/>
              </w:rPr>
              <w:t xml:space="preserve">Action: </w:t>
            </w:r>
            <w:r>
              <w:rPr>
                <w:b/>
                <w:i/>
                <w:szCs w:val="22"/>
              </w:rPr>
              <w:t>Ms. Francisco</w:t>
            </w:r>
            <w:r w:rsidRPr="0026422A">
              <w:rPr>
                <w:b/>
                <w:i/>
                <w:szCs w:val="22"/>
              </w:rPr>
              <w:t xml:space="preserve"> made a motion to </w:t>
            </w:r>
            <w:r>
              <w:rPr>
                <w:b/>
                <w:i/>
                <w:szCs w:val="22"/>
              </w:rPr>
              <w:t xml:space="preserve">approve Two-Year Re-appointments.  Ms. Olson seconded the </w:t>
            </w:r>
            <w:r w:rsidRPr="0026422A">
              <w:rPr>
                <w:b/>
                <w:i/>
                <w:szCs w:val="22"/>
              </w:rPr>
              <w:t>motion.  Motion carried.</w:t>
            </w:r>
          </w:p>
          <w:p w:rsidR="00DF47FE" w:rsidRPr="0065014D" w:rsidRDefault="00DF47FE" w:rsidP="0065014D">
            <w:pPr>
              <w:spacing w:before="0" w:after="0"/>
              <w:rPr>
                <w:szCs w:val="22"/>
              </w:rPr>
            </w:pPr>
          </w:p>
        </w:tc>
        <w:tc>
          <w:tcPr>
            <w:tcW w:w="1530" w:type="dxa"/>
          </w:tcPr>
          <w:p w:rsidR="00652B6F" w:rsidRDefault="00652B6F" w:rsidP="00652B6F">
            <w:pPr>
              <w:spacing w:before="0" w:after="0"/>
            </w:pPr>
          </w:p>
        </w:tc>
      </w:tr>
      <w:tr w:rsidR="0051080D" w:rsidTr="005A3234">
        <w:tc>
          <w:tcPr>
            <w:tcW w:w="540" w:type="dxa"/>
          </w:tcPr>
          <w:p w:rsidR="0051080D" w:rsidRPr="00CF726A" w:rsidRDefault="0051080D" w:rsidP="0051080D">
            <w:pPr>
              <w:spacing w:before="0" w:after="0"/>
              <w:rPr>
                <w:szCs w:val="22"/>
              </w:rPr>
            </w:pPr>
          </w:p>
        </w:tc>
        <w:tc>
          <w:tcPr>
            <w:tcW w:w="1080" w:type="dxa"/>
          </w:tcPr>
          <w:p w:rsidR="0051080D" w:rsidRPr="006D2360" w:rsidRDefault="0051080D" w:rsidP="00286D22">
            <w:pPr>
              <w:pStyle w:val="ListParagraph"/>
              <w:numPr>
                <w:ilvl w:val="0"/>
                <w:numId w:val="11"/>
              </w:numPr>
              <w:spacing w:before="0" w:after="0"/>
              <w:jc w:val="center"/>
            </w:pPr>
          </w:p>
        </w:tc>
        <w:tc>
          <w:tcPr>
            <w:tcW w:w="7650" w:type="dxa"/>
          </w:tcPr>
          <w:p w:rsidR="0051080D" w:rsidRDefault="0051080D" w:rsidP="0051080D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Adjourn</w:t>
            </w:r>
          </w:p>
          <w:p w:rsidR="00DE7073" w:rsidRDefault="00DE7073" w:rsidP="0051080D">
            <w:pPr>
              <w:spacing w:before="0" w:after="0"/>
              <w:rPr>
                <w:szCs w:val="22"/>
              </w:rPr>
            </w:pPr>
          </w:p>
          <w:p w:rsidR="00885AE7" w:rsidRDefault="00885AE7" w:rsidP="0051080D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Mr. Fendrick made a motion to recess for ten minute break.  The</w:t>
            </w:r>
            <w:r w:rsidR="00D11D0C">
              <w:rPr>
                <w:szCs w:val="22"/>
              </w:rPr>
              <w:t xml:space="preserve"> May 20, 2022</w:t>
            </w:r>
            <w:r>
              <w:rPr>
                <w:szCs w:val="22"/>
              </w:rPr>
              <w:t xml:space="preserve"> Governing Board meeting was reconvened at 11:01 a.m.</w:t>
            </w:r>
          </w:p>
          <w:p w:rsidR="00885AE7" w:rsidRDefault="00885AE7" w:rsidP="0051080D">
            <w:pPr>
              <w:spacing w:before="0" w:after="0"/>
              <w:rPr>
                <w:szCs w:val="22"/>
              </w:rPr>
            </w:pPr>
          </w:p>
          <w:p w:rsidR="001E41CB" w:rsidRDefault="00885AE7" w:rsidP="0051080D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lastRenderedPageBreak/>
              <w:t>Ms. Sarah Coyne</w:t>
            </w:r>
            <w:r w:rsidR="006266EE">
              <w:rPr>
                <w:szCs w:val="22"/>
              </w:rPr>
              <w:t xml:space="preserve">, Partner with </w:t>
            </w:r>
            <w:r w:rsidR="00D11D0C">
              <w:rPr>
                <w:szCs w:val="22"/>
              </w:rPr>
              <w:t>Quarles &amp; Brady</w:t>
            </w:r>
            <w:r w:rsidR="006266EE">
              <w:rPr>
                <w:szCs w:val="22"/>
              </w:rPr>
              <w:t>, provided an</w:t>
            </w:r>
            <w:r w:rsidR="00D11D0C">
              <w:rPr>
                <w:szCs w:val="22"/>
              </w:rPr>
              <w:t xml:space="preserve"> Annual Corporate Compliance r</w:t>
            </w:r>
            <w:r>
              <w:rPr>
                <w:szCs w:val="22"/>
              </w:rPr>
              <w:t>eview</w:t>
            </w:r>
            <w:r w:rsidR="006266EE">
              <w:rPr>
                <w:szCs w:val="22"/>
              </w:rPr>
              <w:t xml:space="preserve"> to Governing Board members</w:t>
            </w:r>
            <w:r w:rsidR="00D11D0C">
              <w:rPr>
                <w:szCs w:val="22"/>
              </w:rPr>
              <w:t xml:space="preserve">.    </w:t>
            </w:r>
            <w:r>
              <w:rPr>
                <w:szCs w:val="22"/>
              </w:rPr>
              <w:t xml:space="preserve">      </w:t>
            </w:r>
          </w:p>
          <w:p w:rsidR="00D11D0C" w:rsidRDefault="00D11D0C" w:rsidP="0051080D">
            <w:pPr>
              <w:spacing w:before="0" w:after="0"/>
              <w:rPr>
                <w:szCs w:val="22"/>
              </w:rPr>
            </w:pPr>
          </w:p>
          <w:p w:rsidR="001E41CB" w:rsidRDefault="001E41CB" w:rsidP="001E41CB">
            <w:pPr>
              <w:spacing w:before="0" w:after="0"/>
              <w:rPr>
                <w:szCs w:val="22"/>
              </w:rPr>
            </w:pPr>
            <w:r w:rsidRPr="00885AE7">
              <w:rPr>
                <w:b/>
                <w:i/>
                <w:szCs w:val="22"/>
              </w:rPr>
              <w:t>Action: M</w:t>
            </w:r>
            <w:r w:rsidR="00885AE7" w:rsidRPr="00885AE7">
              <w:rPr>
                <w:b/>
                <w:i/>
                <w:szCs w:val="22"/>
              </w:rPr>
              <w:t>r</w:t>
            </w:r>
            <w:r w:rsidRPr="00885AE7">
              <w:rPr>
                <w:b/>
                <w:i/>
                <w:szCs w:val="22"/>
              </w:rPr>
              <w:t xml:space="preserve">. </w:t>
            </w:r>
            <w:r w:rsidR="00885AE7" w:rsidRPr="00885AE7">
              <w:rPr>
                <w:b/>
                <w:i/>
                <w:szCs w:val="22"/>
              </w:rPr>
              <w:t>Rusch made a motion</w:t>
            </w:r>
            <w:r w:rsidRPr="00885AE7">
              <w:rPr>
                <w:b/>
                <w:i/>
                <w:szCs w:val="22"/>
              </w:rPr>
              <w:t xml:space="preserve"> to adjourn the Stoughton Health Governing Board Meeting at </w:t>
            </w:r>
            <w:r w:rsidR="00885AE7" w:rsidRPr="00885AE7">
              <w:rPr>
                <w:b/>
                <w:i/>
                <w:szCs w:val="22"/>
              </w:rPr>
              <w:t>11:32</w:t>
            </w:r>
            <w:r w:rsidRPr="00885AE7">
              <w:rPr>
                <w:b/>
                <w:i/>
                <w:szCs w:val="22"/>
              </w:rPr>
              <w:t xml:space="preserve"> a.m.  </w:t>
            </w:r>
            <w:r w:rsidR="00885AE7" w:rsidRPr="00885AE7">
              <w:rPr>
                <w:b/>
                <w:i/>
                <w:szCs w:val="22"/>
              </w:rPr>
              <w:t>Dr. Rawal</w:t>
            </w:r>
            <w:r w:rsidRPr="00885AE7">
              <w:rPr>
                <w:b/>
                <w:i/>
                <w:szCs w:val="22"/>
              </w:rPr>
              <w:t xml:space="preserve"> seconded the motion.  Motion carried.</w:t>
            </w:r>
          </w:p>
          <w:p w:rsidR="001E41CB" w:rsidRPr="00CF726A" w:rsidRDefault="001E41CB" w:rsidP="0051080D">
            <w:pPr>
              <w:spacing w:before="0" w:after="0"/>
              <w:rPr>
                <w:szCs w:val="22"/>
              </w:rPr>
            </w:pPr>
          </w:p>
        </w:tc>
        <w:tc>
          <w:tcPr>
            <w:tcW w:w="1530" w:type="dxa"/>
          </w:tcPr>
          <w:p w:rsidR="0051080D" w:rsidRDefault="00642877" w:rsidP="0051080D">
            <w:pPr>
              <w:spacing w:before="0" w:after="0"/>
            </w:pPr>
            <w:r>
              <w:lastRenderedPageBreak/>
              <w:t>11</w:t>
            </w:r>
            <w:r w:rsidR="009E15C9">
              <w:t xml:space="preserve">:00 a.m. </w:t>
            </w:r>
          </w:p>
        </w:tc>
      </w:tr>
    </w:tbl>
    <w:p w:rsidR="00192505" w:rsidRDefault="00192505" w:rsidP="00B044EA">
      <w:pPr>
        <w:spacing w:before="0" w:after="0" w:line="240" w:lineRule="auto"/>
        <w:rPr>
          <w:u w:val="single"/>
        </w:rPr>
      </w:pPr>
    </w:p>
    <w:p w:rsidR="00D11D0C" w:rsidRPr="004914A1" w:rsidRDefault="00D11D0C" w:rsidP="00D11D0C">
      <w:pPr>
        <w:spacing w:before="0" w:after="0" w:line="240" w:lineRule="auto"/>
        <w:rPr>
          <w:rFonts w:cs="Times New Roman"/>
          <w:szCs w:val="22"/>
        </w:rPr>
      </w:pPr>
      <w:r w:rsidRPr="004914A1">
        <w:rPr>
          <w:rFonts w:cs="Times New Roman"/>
          <w:szCs w:val="22"/>
        </w:rPr>
        <w:t xml:space="preserve">Respectfully submitted, </w:t>
      </w:r>
    </w:p>
    <w:p w:rsidR="00D11D0C" w:rsidRDefault="00D11D0C" w:rsidP="00D11D0C">
      <w:pPr>
        <w:spacing w:before="0" w:after="0" w:line="240" w:lineRule="auto"/>
        <w:rPr>
          <w:rFonts w:cs="Times New Roman"/>
          <w:szCs w:val="22"/>
          <w:u w:val="single"/>
        </w:rPr>
      </w:pPr>
    </w:p>
    <w:p w:rsidR="00D11D0C" w:rsidRDefault="00BE1CA2" w:rsidP="00D11D0C">
      <w:pPr>
        <w:spacing w:before="0" w:after="0" w:line="240" w:lineRule="auto"/>
        <w:rPr>
          <w:rFonts w:cs="Times New Roman"/>
          <w:szCs w:val="22"/>
          <w:u w:val="single"/>
        </w:rPr>
      </w:pPr>
      <w:r>
        <w:rPr>
          <w:rFonts w:cs="Times New Roman"/>
          <w:noProof/>
          <w:szCs w:val="22"/>
          <w:u w:val="single"/>
          <w:lang w:eastAsia="en-US"/>
        </w:rPr>
        <w:drawing>
          <wp:inline distT="0" distB="0" distL="0" distR="0" wp14:anchorId="09AE9B25" wp14:editId="0A829052">
            <wp:extent cx="1724266" cy="590632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taton, Steve signature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4266" cy="590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1D0C" w:rsidRPr="00F94DEB" w:rsidRDefault="00D11D0C" w:rsidP="00D11D0C">
      <w:pPr>
        <w:spacing w:before="0" w:after="0" w:line="240" w:lineRule="auto"/>
        <w:rPr>
          <w:rFonts w:cs="Times New Roman"/>
          <w:szCs w:val="22"/>
        </w:rPr>
      </w:pPr>
      <w:bookmarkStart w:id="0" w:name="_GoBack"/>
      <w:bookmarkEnd w:id="0"/>
      <w:r w:rsidRPr="00F94DEB">
        <w:rPr>
          <w:rFonts w:cs="Times New Roman"/>
          <w:szCs w:val="22"/>
        </w:rPr>
        <w:t>Steve Staton</w:t>
      </w:r>
    </w:p>
    <w:p w:rsidR="00D11D0C" w:rsidRPr="007D0597" w:rsidRDefault="00D11D0C" w:rsidP="00D11D0C">
      <w:pPr>
        <w:spacing w:before="0" w:after="0" w:line="240" w:lineRule="auto"/>
        <w:rPr>
          <w:b/>
          <w:i/>
          <w:sz w:val="18"/>
        </w:rPr>
      </w:pPr>
      <w:r w:rsidRPr="00F94DEB">
        <w:rPr>
          <w:rFonts w:cs="Times New Roman"/>
          <w:szCs w:val="22"/>
        </w:rPr>
        <w:t>Secretary/Treasurer</w:t>
      </w:r>
    </w:p>
    <w:p w:rsidR="00D11D0C" w:rsidRPr="005A3234" w:rsidRDefault="00D11D0C" w:rsidP="00D11D0C">
      <w:pPr>
        <w:spacing w:before="0" w:after="0" w:line="240" w:lineRule="auto"/>
        <w:rPr>
          <w:b/>
          <w:i/>
          <w:sz w:val="16"/>
        </w:rPr>
      </w:pPr>
    </w:p>
    <w:p w:rsidR="009406FD" w:rsidRPr="005A3234" w:rsidRDefault="009406FD" w:rsidP="00D11D0C">
      <w:pPr>
        <w:spacing w:before="0" w:after="0" w:line="240" w:lineRule="auto"/>
        <w:rPr>
          <w:b/>
          <w:i/>
          <w:sz w:val="16"/>
        </w:rPr>
      </w:pPr>
    </w:p>
    <w:sectPr w:rsidR="009406FD" w:rsidRPr="005A323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556C" w:rsidRDefault="00E6556C">
      <w:r>
        <w:separator/>
      </w:r>
    </w:p>
  </w:endnote>
  <w:endnote w:type="continuationSeparator" w:id="0">
    <w:p w:rsidR="00E6556C" w:rsidRDefault="00E65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7FB0" w:rsidRDefault="00387F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67BA" w:rsidRDefault="00A667BA" w:rsidP="00A667BA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BE1CA2">
      <w:rPr>
        <w:noProof/>
      </w:rPr>
      <w:t>8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7FB0" w:rsidRDefault="00387F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556C" w:rsidRDefault="00E6556C">
      <w:r>
        <w:separator/>
      </w:r>
    </w:p>
  </w:footnote>
  <w:footnote w:type="continuationSeparator" w:id="0">
    <w:p w:rsidR="00E6556C" w:rsidRDefault="00E655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7FB0" w:rsidRDefault="00387F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87A" w:rsidRDefault="001D087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7FB0" w:rsidRDefault="00387F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71A2A6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4B816B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6724E8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8CC5BD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E8AAC0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0DEA43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260559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958582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ACFCF1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B4C1572"/>
    <w:multiLevelType w:val="hybridMultilevel"/>
    <w:tmpl w:val="BF78D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CF6C2C"/>
    <w:multiLevelType w:val="hybridMultilevel"/>
    <w:tmpl w:val="CFA44E44"/>
    <w:lvl w:ilvl="0" w:tplc="BAB675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6BF5EBD"/>
    <w:multiLevelType w:val="hybridMultilevel"/>
    <w:tmpl w:val="B8A66F06"/>
    <w:lvl w:ilvl="0" w:tplc="5F06F2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B1824B2"/>
    <w:multiLevelType w:val="hybridMultilevel"/>
    <w:tmpl w:val="EFD203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339047B"/>
    <w:multiLevelType w:val="hybridMultilevel"/>
    <w:tmpl w:val="BE5C5C72"/>
    <w:lvl w:ilvl="0" w:tplc="329289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9FF556B"/>
    <w:multiLevelType w:val="hybridMultilevel"/>
    <w:tmpl w:val="C08409E2"/>
    <w:lvl w:ilvl="0" w:tplc="EAD0C9B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C92A44"/>
    <w:multiLevelType w:val="hybridMultilevel"/>
    <w:tmpl w:val="52A85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DA5A02"/>
    <w:multiLevelType w:val="hybridMultilevel"/>
    <w:tmpl w:val="517A10E0"/>
    <w:lvl w:ilvl="0" w:tplc="93FEFE2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A91E7A"/>
    <w:multiLevelType w:val="hybridMultilevel"/>
    <w:tmpl w:val="155A76B6"/>
    <w:lvl w:ilvl="0" w:tplc="6548EC4E">
      <w:start w:val="10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244E38"/>
    <w:multiLevelType w:val="hybridMultilevel"/>
    <w:tmpl w:val="D48A33E4"/>
    <w:lvl w:ilvl="0" w:tplc="0FB0447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6032CB"/>
    <w:multiLevelType w:val="hybridMultilevel"/>
    <w:tmpl w:val="73B8E268"/>
    <w:lvl w:ilvl="0" w:tplc="861EA55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B37D51"/>
    <w:multiLevelType w:val="hybridMultilevel"/>
    <w:tmpl w:val="A1247E64"/>
    <w:lvl w:ilvl="0" w:tplc="9B98853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8E2B01"/>
    <w:multiLevelType w:val="hybridMultilevel"/>
    <w:tmpl w:val="8E32B4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385F8B"/>
    <w:multiLevelType w:val="hybridMultilevel"/>
    <w:tmpl w:val="4DB44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8A6144"/>
    <w:multiLevelType w:val="hybridMultilevel"/>
    <w:tmpl w:val="540CAA64"/>
    <w:lvl w:ilvl="0" w:tplc="45AAFF34">
      <w:start w:val="1"/>
      <w:numFmt w:val="bullet"/>
      <w:lvlText w:val="-"/>
      <w:lvlJc w:val="left"/>
      <w:pPr>
        <w:ind w:left="1800" w:hanging="360"/>
      </w:pPr>
      <w:rPr>
        <w:rFonts w:ascii="Palatino Linotype" w:eastAsiaTheme="minorEastAsia" w:hAnsi="Palatino Linotyp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5FB86E6F"/>
    <w:multiLevelType w:val="hybridMultilevel"/>
    <w:tmpl w:val="24E0123A"/>
    <w:lvl w:ilvl="0" w:tplc="80F6F024">
      <w:start w:val="920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9C4C58"/>
    <w:multiLevelType w:val="hybridMultilevel"/>
    <w:tmpl w:val="02EA4D2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046FE8"/>
    <w:multiLevelType w:val="hybridMultilevel"/>
    <w:tmpl w:val="59EC33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D6299A"/>
    <w:multiLevelType w:val="hybridMultilevel"/>
    <w:tmpl w:val="552E516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19C4538"/>
    <w:multiLevelType w:val="hybridMultilevel"/>
    <w:tmpl w:val="4D307A02"/>
    <w:lvl w:ilvl="0" w:tplc="7CBCA8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7"/>
  </w:num>
  <w:num w:numId="11">
    <w:abstractNumId w:val="25"/>
  </w:num>
  <w:num w:numId="12">
    <w:abstractNumId w:val="22"/>
  </w:num>
  <w:num w:numId="13">
    <w:abstractNumId w:val="18"/>
  </w:num>
  <w:num w:numId="14">
    <w:abstractNumId w:val="19"/>
  </w:num>
  <w:num w:numId="15">
    <w:abstractNumId w:val="13"/>
  </w:num>
  <w:num w:numId="16">
    <w:abstractNumId w:val="10"/>
  </w:num>
  <w:num w:numId="17">
    <w:abstractNumId w:val="28"/>
  </w:num>
  <w:num w:numId="18">
    <w:abstractNumId w:val="11"/>
  </w:num>
  <w:num w:numId="19">
    <w:abstractNumId w:val="20"/>
  </w:num>
  <w:num w:numId="20">
    <w:abstractNumId w:val="16"/>
  </w:num>
  <w:num w:numId="21">
    <w:abstractNumId w:val="21"/>
  </w:num>
  <w:num w:numId="22">
    <w:abstractNumId w:val="24"/>
  </w:num>
  <w:num w:numId="23">
    <w:abstractNumId w:val="15"/>
  </w:num>
  <w:num w:numId="24">
    <w:abstractNumId w:val="9"/>
  </w:num>
  <w:num w:numId="25">
    <w:abstractNumId w:val="14"/>
  </w:num>
  <w:num w:numId="26">
    <w:abstractNumId w:val="12"/>
  </w:num>
  <w:num w:numId="27">
    <w:abstractNumId w:val="23"/>
  </w:num>
  <w:num w:numId="28">
    <w:abstractNumId w:val="27"/>
  </w:num>
  <w:num w:numId="29">
    <w:abstractNumId w:val="26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ttachedTemplate r:id="rId1"/>
  <w:defaultTabStop w:val="720"/>
  <w:characterSpacingControl w:val="doNotCompress"/>
  <w:hdrShapeDefaults>
    <o:shapedefaults v:ext="edit" spidmax="1413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56C"/>
    <w:rsid w:val="0001055C"/>
    <w:rsid w:val="000108E5"/>
    <w:rsid w:val="00013F94"/>
    <w:rsid w:val="00033485"/>
    <w:rsid w:val="00037240"/>
    <w:rsid w:val="00043D28"/>
    <w:rsid w:val="0005250C"/>
    <w:rsid w:val="0005535C"/>
    <w:rsid w:val="00055B3C"/>
    <w:rsid w:val="000569D2"/>
    <w:rsid w:val="000722AE"/>
    <w:rsid w:val="00076919"/>
    <w:rsid w:val="00080F72"/>
    <w:rsid w:val="000850FA"/>
    <w:rsid w:val="0008687B"/>
    <w:rsid w:val="00092DCA"/>
    <w:rsid w:val="000A1BA1"/>
    <w:rsid w:val="000A37DA"/>
    <w:rsid w:val="000B453A"/>
    <w:rsid w:val="000B4DCC"/>
    <w:rsid w:val="000B51F0"/>
    <w:rsid w:val="000B604D"/>
    <w:rsid w:val="000B78FC"/>
    <w:rsid w:val="000C06DB"/>
    <w:rsid w:val="000C4AFA"/>
    <w:rsid w:val="000C4C72"/>
    <w:rsid w:val="000D11B7"/>
    <w:rsid w:val="000D4D85"/>
    <w:rsid w:val="000D4F8C"/>
    <w:rsid w:val="000D6DF9"/>
    <w:rsid w:val="000E01CD"/>
    <w:rsid w:val="000E0D8D"/>
    <w:rsid w:val="000E1D06"/>
    <w:rsid w:val="000E26A4"/>
    <w:rsid w:val="000E73D3"/>
    <w:rsid w:val="000E7454"/>
    <w:rsid w:val="000E7834"/>
    <w:rsid w:val="000F183E"/>
    <w:rsid w:val="000F1FC3"/>
    <w:rsid w:val="000F2127"/>
    <w:rsid w:val="000F7545"/>
    <w:rsid w:val="00104942"/>
    <w:rsid w:val="001072DC"/>
    <w:rsid w:val="001078B7"/>
    <w:rsid w:val="001100D4"/>
    <w:rsid w:val="00120B77"/>
    <w:rsid w:val="001232C1"/>
    <w:rsid w:val="00131D10"/>
    <w:rsid w:val="00132902"/>
    <w:rsid w:val="00142FD4"/>
    <w:rsid w:val="0015722B"/>
    <w:rsid w:val="00164F9A"/>
    <w:rsid w:val="00176B22"/>
    <w:rsid w:val="001828F9"/>
    <w:rsid w:val="00192505"/>
    <w:rsid w:val="0019277F"/>
    <w:rsid w:val="0019570E"/>
    <w:rsid w:val="00195FD3"/>
    <w:rsid w:val="001A041B"/>
    <w:rsid w:val="001A0853"/>
    <w:rsid w:val="001A0CA9"/>
    <w:rsid w:val="001A40B1"/>
    <w:rsid w:val="001B3920"/>
    <w:rsid w:val="001B4D7F"/>
    <w:rsid w:val="001C1481"/>
    <w:rsid w:val="001C478F"/>
    <w:rsid w:val="001C6304"/>
    <w:rsid w:val="001D0623"/>
    <w:rsid w:val="001D087A"/>
    <w:rsid w:val="001E10AB"/>
    <w:rsid w:val="001E41CB"/>
    <w:rsid w:val="001F0454"/>
    <w:rsid w:val="001F13B9"/>
    <w:rsid w:val="001F38D8"/>
    <w:rsid w:val="001F3C2A"/>
    <w:rsid w:val="001F4191"/>
    <w:rsid w:val="001F52A4"/>
    <w:rsid w:val="0020298D"/>
    <w:rsid w:val="002036B5"/>
    <w:rsid w:val="00204648"/>
    <w:rsid w:val="002060AE"/>
    <w:rsid w:val="00210694"/>
    <w:rsid w:val="002121B9"/>
    <w:rsid w:val="00212C3E"/>
    <w:rsid w:val="00212CF4"/>
    <w:rsid w:val="00217FA0"/>
    <w:rsid w:val="002238EB"/>
    <w:rsid w:val="00224889"/>
    <w:rsid w:val="00224CF7"/>
    <w:rsid w:val="00224E97"/>
    <w:rsid w:val="002267F9"/>
    <w:rsid w:val="00226EB4"/>
    <w:rsid w:val="00234D4E"/>
    <w:rsid w:val="002362E7"/>
    <w:rsid w:val="0024596A"/>
    <w:rsid w:val="00252644"/>
    <w:rsid w:val="0025673C"/>
    <w:rsid w:val="00260E00"/>
    <w:rsid w:val="00267B5F"/>
    <w:rsid w:val="00273824"/>
    <w:rsid w:val="002776EC"/>
    <w:rsid w:val="00286D22"/>
    <w:rsid w:val="00287A0B"/>
    <w:rsid w:val="0029170B"/>
    <w:rsid w:val="00293BFC"/>
    <w:rsid w:val="002949C9"/>
    <w:rsid w:val="00296217"/>
    <w:rsid w:val="00297715"/>
    <w:rsid w:val="0029784E"/>
    <w:rsid w:val="002A7AD7"/>
    <w:rsid w:val="002C1901"/>
    <w:rsid w:val="002C4732"/>
    <w:rsid w:val="002D1A7F"/>
    <w:rsid w:val="002D6902"/>
    <w:rsid w:val="002E0237"/>
    <w:rsid w:val="002E3A0E"/>
    <w:rsid w:val="002E54F9"/>
    <w:rsid w:val="002F5B96"/>
    <w:rsid w:val="002F767B"/>
    <w:rsid w:val="003074BC"/>
    <w:rsid w:val="003105D4"/>
    <w:rsid w:val="0031127D"/>
    <w:rsid w:val="0031242E"/>
    <w:rsid w:val="00322AA9"/>
    <w:rsid w:val="003307AD"/>
    <w:rsid w:val="00332AE1"/>
    <w:rsid w:val="00341C60"/>
    <w:rsid w:val="003479E5"/>
    <w:rsid w:val="00354D4E"/>
    <w:rsid w:val="00355CC4"/>
    <w:rsid w:val="00365C3E"/>
    <w:rsid w:val="003741F6"/>
    <w:rsid w:val="00375B35"/>
    <w:rsid w:val="0038126C"/>
    <w:rsid w:val="00383D76"/>
    <w:rsid w:val="00387FB0"/>
    <w:rsid w:val="003907BC"/>
    <w:rsid w:val="003C0765"/>
    <w:rsid w:val="003C1024"/>
    <w:rsid w:val="003C5EE2"/>
    <w:rsid w:val="003E637F"/>
    <w:rsid w:val="003F3576"/>
    <w:rsid w:val="00401112"/>
    <w:rsid w:val="00402595"/>
    <w:rsid w:val="004103D5"/>
    <w:rsid w:val="00414715"/>
    <w:rsid w:val="00416006"/>
    <w:rsid w:val="004213B4"/>
    <w:rsid w:val="00421950"/>
    <w:rsid w:val="004243D4"/>
    <w:rsid w:val="004308A4"/>
    <w:rsid w:val="00432EAD"/>
    <w:rsid w:val="00435CD0"/>
    <w:rsid w:val="004376DA"/>
    <w:rsid w:val="00441959"/>
    <w:rsid w:val="00450032"/>
    <w:rsid w:val="00452B0D"/>
    <w:rsid w:val="004608F7"/>
    <w:rsid w:val="00464DAB"/>
    <w:rsid w:val="00467E61"/>
    <w:rsid w:val="00470E85"/>
    <w:rsid w:val="00471470"/>
    <w:rsid w:val="00473D0C"/>
    <w:rsid w:val="0047664F"/>
    <w:rsid w:val="0049237B"/>
    <w:rsid w:val="004928CD"/>
    <w:rsid w:val="00497455"/>
    <w:rsid w:val="004A107D"/>
    <w:rsid w:val="004A1206"/>
    <w:rsid w:val="004A2185"/>
    <w:rsid w:val="004A72E9"/>
    <w:rsid w:val="004B3027"/>
    <w:rsid w:val="004B51E2"/>
    <w:rsid w:val="004B79C8"/>
    <w:rsid w:val="004C1742"/>
    <w:rsid w:val="004E1388"/>
    <w:rsid w:val="004E2033"/>
    <w:rsid w:val="004E2917"/>
    <w:rsid w:val="004E3B14"/>
    <w:rsid w:val="004F02C6"/>
    <w:rsid w:val="004F0F42"/>
    <w:rsid w:val="004F18AB"/>
    <w:rsid w:val="004F232F"/>
    <w:rsid w:val="004F3E94"/>
    <w:rsid w:val="004F7280"/>
    <w:rsid w:val="00502CCF"/>
    <w:rsid w:val="005059D6"/>
    <w:rsid w:val="00507E5B"/>
    <w:rsid w:val="0051080D"/>
    <w:rsid w:val="00512F6C"/>
    <w:rsid w:val="00517E70"/>
    <w:rsid w:val="00521AE6"/>
    <w:rsid w:val="005222A4"/>
    <w:rsid w:val="00523F18"/>
    <w:rsid w:val="005240CE"/>
    <w:rsid w:val="005253F6"/>
    <w:rsid w:val="005276B8"/>
    <w:rsid w:val="00530FCD"/>
    <w:rsid w:val="005335D6"/>
    <w:rsid w:val="00536EC9"/>
    <w:rsid w:val="005502DA"/>
    <w:rsid w:val="0055148A"/>
    <w:rsid w:val="00555380"/>
    <w:rsid w:val="00556905"/>
    <w:rsid w:val="0055722D"/>
    <w:rsid w:val="00557D89"/>
    <w:rsid w:val="00561ADB"/>
    <w:rsid w:val="00561D2D"/>
    <w:rsid w:val="005657AD"/>
    <w:rsid w:val="005665BD"/>
    <w:rsid w:val="0057680E"/>
    <w:rsid w:val="00581E85"/>
    <w:rsid w:val="005862EE"/>
    <w:rsid w:val="00591030"/>
    <w:rsid w:val="00593392"/>
    <w:rsid w:val="0059535B"/>
    <w:rsid w:val="005A3234"/>
    <w:rsid w:val="005A6463"/>
    <w:rsid w:val="005B3765"/>
    <w:rsid w:val="005B3843"/>
    <w:rsid w:val="005B75FF"/>
    <w:rsid w:val="005C758D"/>
    <w:rsid w:val="005C75C2"/>
    <w:rsid w:val="005D470C"/>
    <w:rsid w:val="005D4CB1"/>
    <w:rsid w:val="005D6164"/>
    <w:rsid w:val="005D7C25"/>
    <w:rsid w:val="005E1144"/>
    <w:rsid w:val="005F1E7F"/>
    <w:rsid w:val="005F7BF4"/>
    <w:rsid w:val="00604FBD"/>
    <w:rsid w:val="0061019A"/>
    <w:rsid w:val="00610F33"/>
    <w:rsid w:val="00611FA8"/>
    <w:rsid w:val="00613779"/>
    <w:rsid w:val="00613D60"/>
    <w:rsid w:val="006253B4"/>
    <w:rsid w:val="0062556A"/>
    <w:rsid w:val="006266EE"/>
    <w:rsid w:val="00634339"/>
    <w:rsid w:val="00636BD1"/>
    <w:rsid w:val="0064069E"/>
    <w:rsid w:val="00642877"/>
    <w:rsid w:val="00646228"/>
    <w:rsid w:val="0065014D"/>
    <w:rsid w:val="00652482"/>
    <w:rsid w:val="00652B6F"/>
    <w:rsid w:val="00654BB1"/>
    <w:rsid w:val="00655EA4"/>
    <w:rsid w:val="006632F7"/>
    <w:rsid w:val="00665D27"/>
    <w:rsid w:val="00671F93"/>
    <w:rsid w:val="00675E90"/>
    <w:rsid w:val="0068164F"/>
    <w:rsid w:val="00684C41"/>
    <w:rsid w:val="0068662F"/>
    <w:rsid w:val="006907F9"/>
    <w:rsid w:val="00692DB7"/>
    <w:rsid w:val="00693B0F"/>
    <w:rsid w:val="006A0CAF"/>
    <w:rsid w:val="006A1BE6"/>
    <w:rsid w:val="006A4A7F"/>
    <w:rsid w:val="006A5695"/>
    <w:rsid w:val="006B04B5"/>
    <w:rsid w:val="006B6642"/>
    <w:rsid w:val="006C15E1"/>
    <w:rsid w:val="006C1913"/>
    <w:rsid w:val="006C79CB"/>
    <w:rsid w:val="006D04BD"/>
    <w:rsid w:val="006D12E5"/>
    <w:rsid w:val="006D2360"/>
    <w:rsid w:val="006D3DD1"/>
    <w:rsid w:val="006D79B1"/>
    <w:rsid w:val="006E0BD4"/>
    <w:rsid w:val="006E14FE"/>
    <w:rsid w:val="006E6039"/>
    <w:rsid w:val="006F3992"/>
    <w:rsid w:val="006F548D"/>
    <w:rsid w:val="00702AE7"/>
    <w:rsid w:val="00702E31"/>
    <w:rsid w:val="00712997"/>
    <w:rsid w:val="0071407F"/>
    <w:rsid w:val="007142BE"/>
    <w:rsid w:val="007172ED"/>
    <w:rsid w:val="007279C1"/>
    <w:rsid w:val="00727CCB"/>
    <w:rsid w:val="0073221D"/>
    <w:rsid w:val="00744003"/>
    <w:rsid w:val="00744C6E"/>
    <w:rsid w:val="00744F29"/>
    <w:rsid w:val="00753D5B"/>
    <w:rsid w:val="00754590"/>
    <w:rsid w:val="00761DEA"/>
    <w:rsid w:val="00773427"/>
    <w:rsid w:val="00781C63"/>
    <w:rsid w:val="00786A36"/>
    <w:rsid w:val="00790308"/>
    <w:rsid w:val="007913B6"/>
    <w:rsid w:val="007914C2"/>
    <w:rsid w:val="00791820"/>
    <w:rsid w:val="00795A02"/>
    <w:rsid w:val="00797148"/>
    <w:rsid w:val="007A1B54"/>
    <w:rsid w:val="007A6519"/>
    <w:rsid w:val="007B157D"/>
    <w:rsid w:val="007B5070"/>
    <w:rsid w:val="007B5DCE"/>
    <w:rsid w:val="007C24C2"/>
    <w:rsid w:val="007D11B0"/>
    <w:rsid w:val="007D5322"/>
    <w:rsid w:val="007D57CE"/>
    <w:rsid w:val="007D7D3D"/>
    <w:rsid w:val="007E0051"/>
    <w:rsid w:val="007E1A6F"/>
    <w:rsid w:val="007E6764"/>
    <w:rsid w:val="007F0183"/>
    <w:rsid w:val="007F2440"/>
    <w:rsid w:val="00800994"/>
    <w:rsid w:val="00802038"/>
    <w:rsid w:val="008200C4"/>
    <w:rsid w:val="00821A50"/>
    <w:rsid w:val="00824261"/>
    <w:rsid w:val="008252AA"/>
    <w:rsid w:val="008347BC"/>
    <w:rsid w:val="00836210"/>
    <w:rsid w:val="0084325A"/>
    <w:rsid w:val="00845524"/>
    <w:rsid w:val="00851573"/>
    <w:rsid w:val="00860652"/>
    <w:rsid w:val="008729CC"/>
    <w:rsid w:val="0087453E"/>
    <w:rsid w:val="00877198"/>
    <w:rsid w:val="00881836"/>
    <w:rsid w:val="00885AE7"/>
    <w:rsid w:val="008915AF"/>
    <w:rsid w:val="00891DF8"/>
    <w:rsid w:val="008931D9"/>
    <w:rsid w:val="008952B0"/>
    <w:rsid w:val="0089724B"/>
    <w:rsid w:val="008A2B49"/>
    <w:rsid w:val="008A4715"/>
    <w:rsid w:val="008A7DA1"/>
    <w:rsid w:val="008B01B0"/>
    <w:rsid w:val="008B4C5B"/>
    <w:rsid w:val="008B5961"/>
    <w:rsid w:val="008B635E"/>
    <w:rsid w:val="008B6C8C"/>
    <w:rsid w:val="008B6DB9"/>
    <w:rsid w:val="008C3FB3"/>
    <w:rsid w:val="008D1A32"/>
    <w:rsid w:val="008D33F2"/>
    <w:rsid w:val="008D6910"/>
    <w:rsid w:val="008E0F57"/>
    <w:rsid w:val="008E1EEA"/>
    <w:rsid w:val="008E5D0A"/>
    <w:rsid w:val="008E6870"/>
    <w:rsid w:val="00907A58"/>
    <w:rsid w:val="009103D3"/>
    <w:rsid w:val="009117EE"/>
    <w:rsid w:val="00913C5A"/>
    <w:rsid w:val="0092131B"/>
    <w:rsid w:val="009406FD"/>
    <w:rsid w:val="00952918"/>
    <w:rsid w:val="00952F00"/>
    <w:rsid w:val="00954894"/>
    <w:rsid w:val="0096212F"/>
    <w:rsid w:val="00963494"/>
    <w:rsid w:val="00964188"/>
    <w:rsid w:val="00964600"/>
    <w:rsid w:val="00970F3A"/>
    <w:rsid w:val="00972C94"/>
    <w:rsid w:val="00972F8D"/>
    <w:rsid w:val="00986BA8"/>
    <w:rsid w:val="00986E80"/>
    <w:rsid w:val="00990EFD"/>
    <w:rsid w:val="009A2782"/>
    <w:rsid w:val="009A7721"/>
    <w:rsid w:val="009B1748"/>
    <w:rsid w:val="009B3BB9"/>
    <w:rsid w:val="009B7306"/>
    <w:rsid w:val="009C03DF"/>
    <w:rsid w:val="009C04AD"/>
    <w:rsid w:val="009C211E"/>
    <w:rsid w:val="009C23C9"/>
    <w:rsid w:val="009C4FB6"/>
    <w:rsid w:val="009D36B2"/>
    <w:rsid w:val="009D4065"/>
    <w:rsid w:val="009E15C9"/>
    <w:rsid w:val="009E4C95"/>
    <w:rsid w:val="009F32CF"/>
    <w:rsid w:val="009F36AB"/>
    <w:rsid w:val="009F4700"/>
    <w:rsid w:val="009F5659"/>
    <w:rsid w:val="009F56EF"/>
    <w:rsid w:val="009F62BD"/>
    <w:rsid w:val="00A01574"/>
    <w:rsid w:val="00A0271D"/>
    <w:rsid w:val="00A103A8"/>
    <w:rsid w:val="00A10F80"/>
    <w:rsid w:val="00A111FD"/>
    <w:rsid w:val="00A12082"/>
    <w:rsid w:val="00A1606C"/>
    <w:rsid w:val="00A171FF"/>
    <w:rsid w:val="00A22EC8"/>
    <w:rsid w:val="00A26528"/>
    <w:rsid w:val="00A2698B"/>
    <w:rsid w:val="00A336DF"/>
    <w:rsid w:val="00A350FC"/>
    <w:rsid w:val="00A3581A"/>
    <w:rsid w:val="00A41A59"/>
    <w:rsid w:val="00A4390C"/>
    <w:rsid w:val="00A5084A"/>
    <w:rsid w:val="00A51AD4"/>
    <w:rsid w:val="00A54753"/>
    <w:rsid w:val="00A615DE"/>
    <w:rsid w:val="00A667BA"/>
    <w:rsid w:val="00A70802"/>
    <w:rsid w:val="00A708E9"/>
    <w:rsid w:val="00A75778"/>
    <w:rsid w:val="00A824B3"/>
    <w:rsid w:val="00A85682"/>
    <w:rsid w:val="00A92109"/>
    <w:rsid w:val="00A9280B"/>
    <w:rsid w:val="00A96B90"/>
    <w:rsid w:val="00AA1798"/>
    <w:rsid w:val="00AA2813"/>
    <w:rsid w:val="00AA49B7"/>
    <w:rsid w:val="00AA59CB"/>
    <w:rsid w:val="00AB3EC8"/>
    <w:rsid w:val="00AC2DEF"/>
    <w:rsid w:val="00AC352F"/>
    <w:rsid w:val="00AC643E"/>
    <w:rsid w:val="00AC7C9E"/>
    <w:rsid w:val="00AD091A"/>
    <w:rsid w:val="00AD2908"/>
    <w:rsid w:val="00AD54EE"/>
    <w:rsid w:val="00AE01D7"/>
    <w:rsid w:val="00AE028E"/>
    <w:rsid w:val="00AE3832"/>
    <w:rsid w:val="00AE5832"/>
    <w:rsid w:val="00AF1ACF"/>
    <w:rsid w:val="00B0067A"/>
    <w:rsid w:val="00B00F1D"/>
    <w:rsid w:val="00B0236E"/>
    <w:rsid w:val="00B0427C"/>
    <w:rsid w:val="00B044EA"/>
    <w:rsid w:val="00B126F6"/>
    <w:rsid w:val="00B26D9A"/>
    <w:rsid w:val="00B33230"/>
    <w:rsid w:val="00B351C9"/>
    <w:rsid w:val="00B40C95"/>
    <w:rsid w:val="00B44EFA"/>
    <w:rsid w:val="00B452B8"/>
    <w:rsid w:val="00B476A3"/>
    <w:rsid w:val="00B47832"/>
    <w:rsid w:val="00B479CD"/>
    <w:rsid w:val="00B506EE"/>
    <w:rsid w:val="00B533A4"/>
    <w:rsid w:val="00B558C9"/>
    <w:rsid w:val="00B62ABD"/>
    <w:rsid w:val="00B718F7"/>
    <w:rsid w:val="00B71F68"/>
    <w:rsid w:val="00B76456"/>
    <w:rsid w:val="00B81349"/>
    <w:rsid w:val="00B83EB7"/>
    <w:rsid w:val="00B85EF8"/>
    <w:rsid w:val="00B87980"/>
    <w:rsid w:val="00B94B6D"/>
    <w:rsid w:val="00B95DB4"/>
    <w:rsid w:val="00BB04DF"/>
    <w:rsid w:val="00BB0A66"/>
    <w:rsid w:val="00BB40BB"/>
    <w:rsid w:val="00BC066E"/>
    <w:rsid w:val="00BC2534"/>
    <w:rsid w:val="00BC6E8A"/>
    <w:rsid w:val="00BC75E3"/>
    <w:rsid w:val="00BD17AC"/>
    <w:rsid w:val="00BD3332"/>
    <w:rsid w:val="00BE1CA2"/>
    <w:rsid w:val="00BE431E"/>
    <w:rsid w:val="00BE7D54"/>
    <w:rsid w:val="00BF08F6"/>
    <w:rsid w:val="00BF71A7"/>
    <w:rsid w:val="00C02B98"/>
    <w:rsid w:val="00C04D91"/>
    <w:rsid w:val="00C054DD"/>
    <w:rsid w:val="00C14246"/>
    <w:rsid w:val="00C157B7"/>
    <w:rsid w:val="00C17A2B"/>
    <w:rsid w:val="00C22B91"/>
    <w:rsid w:val="00C3336E"/>
    <w:rsid w:val="00C34F93"/>
    <w:rsid w:val="00C361E6"/>
    <w:rsid w:val="00C41690"/>
    <w:rsid w:val="00C42691"/>
    <w:rsid w:val="00C47325"/>
    <w:rsid w:val="00C53839"/>
    <w:rsid w:val="00C64CFC"/>
    <w:rsid w:val="00C66023"/>
    <w:rsid w:val="00C77EA6"/>
    <w:rsid w:val="00C80198"/>
    <w:rsid w:val="00C81E42"/>
    <w:rsid w:val="00C83E2C"/>
    <w:rsid w:val="00C85964"/>
    <w:rsid w:val="00C86FB6"/>
    <w:rsid w:val="00CA1942"/>
    <w:rsid w:val="00CB1047"/>
    <w:rsid w:val="00CB6046"/>
    <w:rsid w:val="00CC4703"/>
    <w:rsid w:val="00CD0F5B"/>
    <w:rsid w:val="00CD2391"/>
    <w:rsid w:val="00CD77B0"/>
    <w:rsid w:val="00CE1912"/>
    <w:rsid w:val="00CF726A"/>
    <w:rsid w:val="00D11D0C"/>
    <w:rsid w:val="00D1560B"/>
    <w:rsid w:val="00D156B1"/>
    <w:rsid w:val="00D17766"/>
    <w:rsid w:val="00D208F0"/>
    <w:rsid w:val="00D222E3"/>
    <w:rsid w:val="00D2400F"/>
    <w:rsid w:val="00D317AD"/>
    <w:rsid w:val="00D31D95"/>
    <w:rsid w:val="00D33137"/>
    <w:rsid w:val="00D35678"/>
    <w:rsid w:val="00D40229"/>
    <w:rsid w:val="00D40372"/>
    <w:rsid w:val="00D453F0"/>
    <w:rsid w:val="00D51B2B"/>
    <w:rsid w:val="00D60DE9"/>
    <w:rsid w:val="00D62A23"/>
    <w:rsid w:val="00D7075A"/>
    <w:rsid w:val="00D70A87"/>
    <w:rsid w:val="00D73749"/>
    <w:rsid w:val="00D764E4"/>
    <w:rsid w:val="00D76C36"/>
    <w:rsid w:val="00D827D1"/>
    <w:rsid w:val="00D827ED"/>
    <w:rsid w:val="00D8320C"/>
    <w:rsid w:val="00D83F7B"/>
    <w:rsid w:val="00D85305"/>
    <w:rsid w:val="00D91885"/>
    <w:rsid w:val="00D92008"/>
    <w:rsid w:val="00D92060"/>
    <w:rsid w:val="00D923E6"/>
    <w:rsid w:val="00D9602E"/>
    <w:rsid w:val="00DA78D2"/>
    <w:rsid w:val="00DB3BFC"/>
    <w:rsid w:val="00DB4B0C"/>
    <w:rsid w:val="00DB7497"/>
    <w:rsid w:val="00DC4235"/>
    <w:rsid w:val="00DE55C9"/>
    <w:rsid w:val="00DE7073"/>
    <w:rsid w:val="00DE70BB"/>
    <w:rsid w:val="00DF09E6"/>
    <w:rsid w:val="00DF258A"/>
    <w:rsid w:val="00DF32F7"/>
    <w:rsid w:val="00DF476E"/>
    <w:rsid w:val="00DF47FE"/>
    <w:rsid w:val="00DF570A"/>
    <w:rsid w:val="00DF629E"/>
    <w:rsid w:val="00E03067"/>
    <w:rsid w:val="00E0318C"/>
    <w:rsid w:val="00E12C12"/>
    <w:rsid w:val="00E154AF"/>
    <w:rsid w:val="00E17F3E"/>
    <w:rsid w:val="00E2107A"/>
    <w:rsid w:val="00E255F9"/>
    <w:rsid w:val="00E40A41"/>
    <w:rsid w:val="00E41650"/>
    <w:rsid w:val="00E41E39"/>
    <w:rsid w:val="00E43458"/>
    <w:rsid w:val="00E63A1A"/>
    <w:rsid w:val="00E6556C"/>
    <w:rsid w:val="00E66081"/>
    <w:rsid w:val="00E70A92"/>
    <w:rsid w:val="00E77FE0"/>
    <w:rsid w:val="00E80CDC"/>
    <w:rsid w:val="00E8715B"/>
    <w:rsid w:val="00E90886"/>
    <w:rsid w:val="00E9532F"/>
    <w:rsid w:val="00E978E2"/>
    <w:rsid w:val="00EA44D7"/>
    <w:rsid w:val="00EA719C"/>
    <w:rsid w:val="00EC0D48"/>
    <w:rsid w:val="00EC3112"/>
    <w:rsid w:val="00EC6B89"/>
    <w:rsid w:val="00EC7169"/>
    <w:rsid w:val="00ED42D4"/>
    <w:rsid w:val="00ED6850"/>
    <w:rsid w:val="00EE1BDD"/>
    <w:rsid w:val="00EE3995"/>
    <w:rsid w:val="00EE4399"/>
    <w:rsid w:val="00EE4EFB"/>
    <w:rsid w:val="00EE78C2"/>
    <w:rsid w:val="00EF0E01"/>
    <w:rsid w:val="00EF6202"/>
    <w:rsid w:val="00EF68A4"/>
    <w:rsid w:val="00EF7FDB"/>
    <w:rsid w:val="00F0011B"/>
    <w:rsid w:val="00F10668"/>
    <w:rsid w:val="00F10B3C"/>
    <w:rsid w:val="00F1194B"/>
    <w:rsid w:val="00F127E1"/>
    <w:rsid w:val="00F12CA8"/>
    <w:rsid w:val="00F13786"/>
    <w:rsid w:val="00F13B5E"/>
    <w:rsid w:val="00F1763F"/>
    <w:rsid w:val="00F20CD4"/>
    <w:rsid w:val="00F21746"/>
    <w:rsid w:val="00F36241"/>
    <w:rsid w:val="00F37C3D"/>
    <w:rsid w:val="00F44EA5"/>
    <w:rsid w:val="00F4538A"/>
    <w:rsid w:val="00F4541F"/>
    <w:rsid w:val="00F4547E"/>
    <w:rsid w:val="00F578CA"/>
    <w:rsid w:val="00F64388"/>
    <w:rsid w:val="00F66FF4"/>
    <w:rsid w:val="00F67F1A"/>
    <w:rsid w:val="00F8614B"/>
    <w:rsid w:val="00F9071A"/>
    <w:rsid w:val="00F90D5A"/>
    <w:rsid w:val="00F94ED5"/>
    <w:rsid w:val="00FA2D9F"/>
    <w:rsid w:val="00FA75B9"/>
    <w:rsid w:val="00FB5B53"/>
    <w:rsid w:val="00FC3622"/>
    <w:rsid w:val="00FC4E0B"/>
    <w:rsid w:val="00FD144C"/>
    <w:rsid w:val="00FE1EB6"/>
    <w:rsid w:val="00FE702E"/>
    <w:rsid w:val="00FF1912"/>
    <w:rsid w:val="00FF20B8"/>
    <w:rsid w:val="00FF2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1313"/>
    <o:shapelayout v:ext="edit">
      <o:idmap v:ext="edit" data="1"/>
    </o:shapelayout>
  </w:shapeDefaults>
  <w:decimalSymbol w:val="."/>
  <w:listSeparator w:val=","/>
  <w14:docId w14:val="2A3746D7"/>
  <w15:chartTrackingRefBased/>
  <w15:docId w15:val="{7F6716EB-F0DE-467E-A53F-6A43C8182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4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3B5E"/>
    <w:rPr>
      <w:szCs w:val="21"/>
    </w:rPr>
  </w:style>
  <w:style w:type="paragraph" w:styleId="Heading1">
    <w:name w:val="heading 1"/>
    <w:basedOn w:val="Normal"/>
    <w:next w:val="Normal"/>
    <w:uiPriority w:val="4"/>
    <w:unhideWhenUsed/>
    <w:qFormat/>
    <w:rsid w:val="000C4AFA"/>
    <w:pPr>
      <w:pBdr>
        <w:top w:val="single" w:sz="4" w:space="1" w:color="7A610D" w:themeColor="accent3" w:themeShade="80"/>
        <w:bottom w:val="single" w:sz="4" w:space="1" w:color="7A610D" w:themeColor="accent3" w:themeShade="80"/>
      </w:pBdr>
      <w:spacing w:before="240" w:after="240"/>
      <w:outlineLvl w:val="0"/>
    </w:pPr>
    <w:rPr>
      <w:rFonts w:asciiTheme="majorHAnsi" w:eastAsiaTheme="majorEastAsia" w:hAnsiTheme="majorHAnsi" w:cstheme="majorBidi"/>
      <w:color w:val="7A610D" w:themeColor="accent3" w:themeShade="80"/>
      <w:sz w:val="24"/>
      <w:szCs w:val="24"/>
    </w:rPr>
  </w:style>
  <w:style w:type="paragraph" w:styleId="Heading2">
    <w:name w:val="heading 2"/>
    <w:basedOn w:val="Normal"/>
    <w:next w:val="Normal"/>
    <w:uiPriority w:val="4"/>
    <w:unhideWhenUsed/>
    <w:qFormat/>
    <w:rsid w:val="000C4AFA"/>
    <w:pPr>
      <w:outlineLvl w:val="1"/>
    </w:pPr>
    <w:rPr>
      <w:rFonts w:asciiTheme="majorHAnsi" w:eastAsiaTheme="majorEastAsia" w:hAnsiTheme="majorHAnsi" w:cstheme="majorBidi"/>
      <w:b/>
      <w:bCs/>
      <w:color w:val="536142" w:themeColor="accent1" w:themeShade="80"/>
    </w:rPr>
  </w:style>
  <w:style w:type="paragraph" w:styleId="Heading3">
    <w:name w:val="heading 3"/>
    <w:basedOn w:val="Normal"/>
    <w:next w:val="Normal"/>
    <w:link w:val="Heading3Char"/>
    <w:uiPriority w:val="4"/>
    <w:semiHidden/>
    <w:unhideWhenUsed/>
    <w:qFormat/>
    <w:rsid w:val="00217F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526041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4"/>
    <w:semiHidden/>
    <w:unhideWhenUsed/>
    <w:rsid w:val="00217FA0"/>
    <w:pPr>
      <w:keepNext/>
      <w:keepLines/>
      <w:spacing w:before="160" w:after="0"/>
      <w:outlineLvl w:val="3"/>
    </w:pPr>
    <w:rPr>
      <w:rFonts w:asciiTheme="majorHAnsi" w:eastAsiaTheme="majorEastAsia" w:hAnsiTheme="majorHAnsi" w:cstheme="majorBidi"/>
      <w:color w:val="536142" w:themeColor="accent1" w:themeShade="80"/>
    </w:rPr>
  </w:style>
  <w:style w:type="paragraph" w:styleId="Heading5">
    <w:name w:val="heading 5"/>
    <w:basedOn w:val="Normal"/>
    <w:next w:val="Normal"/>
    <w:link w:val="Heading5Char"/>
    <w:uiPriority w:val="4"/>
    <w:semiHidden/>
    <w:unhideWhenUsed/>
    <w:qFormat/>
    <w:rsid w:val="00217FA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536142" w:themeColor="accent1" w:themeShade="80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F6438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526041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F6438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526041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F6438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F6438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styleId="IntenseEmphasis">
    <w:name w:val="Intense Emphasis"/>
    <w:basedOn w:val="DefaultParagraphFont"/>
    <w:uiPriority w:val="3"/>
    <w:unhideWhenUsed/>
    <w:qFormat/>
    <w:rsid w:val="000C4AFA"/>
    <w:rPr>
      <w:i/>
      <w:iCs/>
      <w:color w:val="935309" w:themeColor="accent2" w:themeShade="80"/>
    </w:rPr>
  </w:style>
  <w:style w:type="paragraph" w:styleId="Footer">
    <w:name w:val="footer"/>
    <w:basedOn w:val="Normal"/>
    <w:link w:val="FooterChar"/>
    <w:uiPriority w:val="99"/>
    <w:unhideWhenUsed/>
    <w:rsid w:val="00DF32F7"/>
    <w:pPr>
      <w:spacing w:before="0" w:after="0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F13B5E"/>
    <w:rPr>
      <w:szCs w:val="21"/>
    </w:rPr>
  </w:style>
  <w:style w:type="paragraph" w:styleId="Title">
    <w:name w:val="Title"/>
    <w:basedOn w:val="Normal"/>
    <w:next w:val="Normal"/>
    <w:uiPriority w:val="1"/>
    <w:qFormat/>
    <w:rsid w:val="00267B5F"/>
    <w:pPr>
      <w:spacing w:after="100"/>
      <w:jc w:val="right"/>
    </w:pPr>
    <w:rPr>
      <w:rFonts w:asciiTheme="majorHAnsi" w:eastAsiaTheme="majorEastAsia" w:hAnsiTheme="majorHAnsi" w:cstheme="majorBidi"/>
      <w:b/>
      <w:bCs/>
      <w:caps/>
      <w:sz w:val="72"/>
      <w:szCs w:val="72"/>
      <w14:textOutline w14:w="9525" w14:cap="rnd" w14:cmpd="sng" w14:algn="ctr">
        <w14:solidFill>
          <w14:schemeClr w14:val="accent1">
            <w14:lumMod w14:val="50000"/>
          </w14:schemeClr>
        </w14:solidFill>
        <w14:prstDash w14:val="solid"/>
        <w14:bevel/>
      </w14:textOutline>
      <w14:textFill>
        <w14:gradFill>
          <w14:gsLst>
            <w14:gs w14:pos="0">
              <w14:schemeClr w14:val="tx2"/>
            </w14:gs>
            <w14:gs w14:pos="74000">
              <w14:schemeClr w14:val="accent1">
                <w14:lumMod w14:val="45000"/>
                <w14:lumOff w14:val="55000"/>
              </w14:schemeClr>
            </w14:gs>
            <w14:gs w14:pos="83000">
              <w14:schemeClr w14:val="accent1">
                <w14:lumMod w14:val="45000"/>
                <w14:lumOff w14:val="55000"/>
              </w14:schemeClr>
            </w14:gs>
            <w14:gs w14:pos="100000">
              <w14:schemeClr w14:val="accent1">
                <w14:lumMod w14:val="30000"/>
                <w14:lumOff w14:val="70000"/>
              </w14:schemeClr>
            </w14:gs>
          </w14:gsLst>
          <w14:lin w14:ang="5400000" w14:scaled="0"/>
        </w14:gradFill>
      </w14:textFill>
    </w:rPr>
  </w:style>
  <w:style w:type="table" w:styleId="ListTable6Colorful">
    <w:name w:val="List Table 6 Colorful"/>
    <w:basedOn w:val="TableNormal"/>
    <w:uiPriority w:val="51"/>
    <w:rsid w:val="00F13B5E"/>
    <w:pPr>
      <w:spacing w:after="10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  <w:tblCellMar>
        <w:left w:w="115" w:type="dxa"/>
        <w:right w:w="115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Subtitle">
    <w:name w:val="Subtitle"/>
    <w:basedOn w:val="Normal"/>
    <w:next w:val="Normal"/>
    <w:uiPriority w:val="2"/>
    <w:qFormat/>
    <w:pPr>
      <w:spacing w:after="120"/>
      <w:jc w:val="right"/>
    </w:pPr>
    <w:rPr>
      <w:rFonts w:asciiTheme="majorHAnsi" w:eastAsiaTheme="majorEastAsia" w:hAnsiTheme="majorHAnsi" w:cstheme="majorBidi"/>
      <w:color w:val="444D26" w:themeColor="text2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4"/>
    <w:semiHidden/>
    <w:rsid w:val="00217FA0"/>
    <w:rPr>
      <w:rFonts w:asciiTheme="majorHAnsi" w:eastAsiaTheme="majorEastAsia" w:hAnsiTheme="majorHAnsi" w:cstheme="majorBidi"/>
      <w:color w:val="536142" w:themeColor="accent1" w:themeShade="80"/>
      <w:szCs w:val="21"/>
    </w:rPr>
  </w:style>
  <w:style w:type="paragraph" w:styleId="Header">
    <w:name w:val="header"/>
    <w:basedOn w:val="Normal"/>
    <w:link w:val="HeaderChar"/>
    <w:uiPriority w:val="99"/>
    <w:unhideWhenUsed/>
    <w:rsid w:val="00DF32F7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F13B5E"/>
    <w:rPr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388"/>
    <w:pPr>
      <w:spacing w:before="0"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388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F64388"/>
  </w:style>
  <w:style w:type="paragraph" w:styleId="BlockText">
    <w:name w:val="Block Text"/>
    <w:basedOn w:val="Normal"/>
    <w:uiPriority w:val="99"/>
    <w:semiHidden/>
    <w:unhideWhenUsed/>
    <w:rsid w:val="00217FA0"/>
    <w:pPr>
      <w:pBdr>
        <w:top w:val="single" w:sz="2" w:space="10" w:color="A5B592" w:themeColor="accent1" w:shadow="1"/>
        <w:left w:val="single" w:sz="2" w:space="10" w:color="A5B592" w:themeColor="accent1" w:shadow="1"/>
        <w:bottom w:val="single" w:sz="2" w:space="10" w:color="A5B592" w:themeColor="accent1" w:shadow="1"/>
        <w:right w:val="single" w:sz="2" w:space="10" w:color="A5B592" w:themeColor="accent1" w:shadow="1"/>
      </w:pBdr>
      <w:ind w:left="1152" w:right="1152"/>
    </w:pPr>
    <w:rPr>
      <w:i/>
      <w:iCs/>
      <w:color w:val="536142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rsid w:val="00F6438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64388"/>
    <w:rPr>
      <w:szCs w:val="2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F6438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64388"/>
    <w:rPr>
      <w:szCs w:val="21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F64388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64388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F64388"/>
    <w:pPr>
      <w:spacing w:after="1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F64388"/>
    <w:rPr>
      <w:szCs w:val="21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6438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64388"/>
    <w:rPr>
      <w:szCs w:val="21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F64388"/>
    <w:pPr>
      <w:spacing w:after="1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F64388"/>
    <w:rPr>
      <w:szCs w:val="21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64388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64388"/>
    <w:rPr>
      <w:szCs w:val="21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F64388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64388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F64388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64388"/>
    <w:pPr>
      <w:spacing w:before="0"/>
    </w:pPr>
    <w:rPr>
      <w:i/>
      <w:iCs/>
      <w:color w:val="444D26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F64388"/>
    <w:pPr>
      <w:spacing w:before="0"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F64388"/>
    <w:rPr>
      <w:szCs w:val="21"/>
    </w:rPr>
  </w:style>
  <w:style w:type="table" w:styleId="ColorfulGrid">
    <w:name w:val="Colorful Grid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</w:rPr>
      <w:tblPr/>
      <w:tcPr>
        <w:shd w:val="clear" w:color="auto" w:fill="DAE1D3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AE1D3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</w:rPr>
      <w:tblPr/>
      <w:tcPr>
        <w:shd w:val="clear" w:color="auto" w:fill="FADA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ADA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</w:rPr>
      <w:tblPr/>
      <w:tcPr>
        <w:shd w:val="clear" w:color="auto" w:fill="F5E4A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E4A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</w:rPr>
      <w:tblPr/>
      <w:tcPr>
        <w:shd w:val="clear" w:color="auto" w:fill="ECD3D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CD3D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</w:rPr>
      <w:tblPr/>
      <w:tcPr>
        <w:shd w:val="clear" w:color="auto" w:fill="D7CEE5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CEE5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</w:rPr>
      <w:tblPr/>
      <w:tcPr>
        <w:shd w:val="clear" w:color="auto" w:fill="CCD8E6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D8E6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7F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5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8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A607E" w:themeFill="accent4" w:themeFillShade="CC"/>
      </w:tcPr>
    </w:tblStylePr>
    <w:tblStylePr w:type="lastRow">
      <w:rPr>
        <w:b/>
        <w:bCs/>
        <w:color w:val="BA607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AF4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39B16" w:themeFill="accent3" w:themeFillShade="CC"/>
      </w:tcPr>
    </w:tblStylePr>
    <w:tblStylePr w:type="lastRow">
      <w:rPr>
        <w:b/>
        <w:bCs/>
        <w:color w:val="C39B16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2F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47CAD" w:themeFill="accent6" w:themeFillShade="CC"/>
      </w:tcPr>
    </w:tblStylePr>
    <w:tblStylePr w:type="lastRow">
      <w:rPr>
        <w:b/>
        <w:bCs/>
        <w:color w:val="547CA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5F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5AA9" w:themeFill="accent5" w:themeFillShade="CC"/>
      </w:tcPr>
    </w:tblStylePr>
    <w:tblStylePr w:type="lastRow">
      <w:rPr>
        <w:b/>
        <w:bCs/>
        <w:color w:val="795AA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7F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744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744F" w:themeColor="accent1" w:themeShade="99"/>
          <w:insideV w:val="nil"/>
        </w:tcBorders>
        <w:shd w:val="clear" w:color="auto" w:fill="63744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744F" w:themeFill="accent1" w:themeFillShade="99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2DAC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5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640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640B" w:themeColor="accent2" w:themeShade="99"/>
          <w:insideV w:val="nil"/>
        </w:tcBorders>
        <w:shd w:val="clear" w:color="auto" w:fill="B0640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640B" w:themeFill="accent2" w:themeFillShade="99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9D1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092A7" w:themeColor="accent4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8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2741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27410" w:themeColor="accent3" w:themeShade="99"/>
          <w:insideV w:val="nil"/>
        </w:tcBorders>
        <w:shd w:val="clear" w:color="auto" w:fill="92741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7410" w:themeFill="accent3" w:themeFillShade="99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7BC29" w:themeColor="accent3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4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4405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4405C" w:themeColor="accent4" w:themeShade="99"/>
          <w:insideV w:val="nil"/>
        </w:tcBorders>
        <w:shd w:val="clear" w:color="auto" w:fill="94405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405C" w:themeFill="accent4" w:themeFillShade="99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7C8D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9EC2" w:themeColor="accent6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2F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428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4280" w:themeColor="accent5" w:themeShade="99"/>
          <w:insideV w:val="nil"/>
        </w:tcBorders>
        <w:shd w:val="clear" w:color="auto" w:fill="5A428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4280" w:themeFill="accent5" w:themeFillShade="99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CDC2D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C85C0" w:themeColor="accent5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5F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5D8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5D82" w:themeColor="accent6" w:themeShade="99"/>
          <w:insideV w:val="nil"/>
        </w:tcBorders>
        <w:shd w:val="clear" w:color="auto" w:fill="3E5D8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5D82" w:themeFill="accent6" w:themeFillShade="99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BFCEE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F64388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4388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4388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43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4388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604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C9163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5309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C7D0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9610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7921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354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5537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376A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53A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4D6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E74A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F64388"/>
  </w:style>
  <w:style w:type="character" w:customStyle="1" w:styleId="DateChar">
    <w:name w:val="Date Char"/>
    <w:basedOn w:val="DefaultParagraphFont"/>
    <w:link w:val="Date"/>
    <w:uiPriority w:val="99"/>
    <w:semiHidden/>
    <w:rsid w:val="00F64388"/>
    <w:rPr>
      <w:szCs w:val="2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64388"/>
    <w:pPr>
      <w:spacing w:before="0"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64388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F64388"/>
    <w:pPr>
      <w:spacing w:before="0"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F64388"/>
    <w:rPr>
      <w:szCs w:val="21"/>
    </w:rPr>
  </w:style>
  <w:style w:type="character" w:styleId="Emphasis">
    <w:name w:val="Emphasis"/>
    <w:basedOn w:val="DefaultParagraphFont"/>
    <w:uiPriority w:val="20"/>
    <w:semiHidden/>
    <w:unhideWhenUsed/>
    <w:qFormat/>
    <w:rsid w:val="00F64388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F64388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64388"/>
    <w:pPr>
      <w:spacing w:before="0"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64388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F64388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F64388"/>
    <w:pPr>
      <w:spacing w:before="0"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64388"/>
    <w:rPr>
      <w:color w:val="7F6F6F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F64388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64388"/>
    <w:pPr>
      <w:spacing w:before="0"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4388"/>
    <w:rPr>
      <w:szCs w:val="20"/>
    </w:rPr>
  </w:style>
  <w:style w:type="table" w:styleId="GridTable1Light">
    <w:name w:val="Grid Table 1 Light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DAE1D3" w:themeColor="accent1" w:themeTint="66"/>
        <w:left w:val="single" w:sz="4" w:space="0" w:color="DAE1D3" w:themeColor="accent1" w:themeTint="66"/>
        <w:bottom w:val="single" w:sz="4" w:space="0" w:color="DAE1D3" w:themeColor="accent1" w:themeTint="66"/>
        <w:right w:val="single" w:sz="4" w:space="0" w:color="DAE1D3" w:themeColor="accent1" w:themeTint="66"/>
        <w:insideH w:val="single" w:sz="4" w:space="0" w:color="DAE1D3" w:themeColor="accent1" w:themeTint="66"/>
        <w:insideV w:val="single" w:sz="4" w:space="0" w:color="DAE1D3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ADAB5" w:themeColor="accent2" w:themeTint="66"/>
        <w:left w:val="single" w:sz="4" w:space="0" w:color="FADAB5" w:themeColor="accent2" w:themeTint="66"/>
        <w:bottom w:val="single" w:sz="4" w:space="0" w:color="FADAB5" w:themeColor="accent2" w:themeTint="66"/>
        <w:right w:val="single" w:sz="4" w:space="0" w:color="FADAB5" w:themeColor="accent2" w:themeTint="66"/>
        <w:insideH w:val="single" w:sz="4" w:space="0" w:color="FADAB5" w:themeColor="accent2" w:themeTint="66"/>
        <w:insideV w:val="single" w:sz="4" w:space="0" w:color="FADAB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5E4A9" w:themeColor="accent3" w:themeTint="66"/>
        <w:left w:val="single" w:sz="4" w:space="0" w:color="F5E4A9" w:themeColor="accent3" w:themeTint="66"/>
        <w:bottom w:val="single" w:sz="4" w:space="0" w:color="F5E4A9" w:themeColor="accent3" w:themeTint="66"/>
        <w:right w:val="single" w:sz="4" w:space="0" w:color="F5E4A9" w:themeColor="accent3" w:themeTint="66"/>
        <w:insideH w:val="single" w:sz="4" w:space="0" w:color="F5E4A9" w:themeColor="accent3" w:themeTint="66"/>
        <w:insideV w:val="single" w:sz="4" w:space="0" w:color="F5E4A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CD3DB" w:themeColor="accent4" w:themeTint="66"/>
        <w:left w:val="single" w:sz="4" w:space="0" w:color="ECD3DB" w:themeColor="accent4" w:themeTint="66"/>
        <w:bottom w:val="single" w:sz="4" w:space="0" w:color="ECD3DB" w:themeColor="accent4" w:themeTint="66"/>
        <w:right w:val="single" w:sz="4" w:space="0" w:color="ECD3DB" w:themeColor="accent4" w:themeTint="66"/>
        <w:insideH w:val="single" w:sz="4" w:space="0" w:color="ECD3DB" w:themeColor="accent4" w:themeTint="66"/>
        <w:insideV w:val="single" w:sz="4" w:space="0" w:color="ECD3D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D7CEE5" w:themeColor="accent5" w:themeTint="66"/>
        <w:left w:val="single" w:sz="4" w:space="0" w:color="D7CEE5" w:themeColor="accent5" w:themeTint="66"/>
        <w:bottom w:val="single" w:sz="4" w:space="0" w:color="D7CEE5" w:themeColor="accent5" w:themeTint="66"/>
        <w:right w:val="single" w:sz="4" w:space="0" w:color="D7CEE5" w:themeColor="accent5" w:themeTint="66"/>
        <w:insideH w:val="single" w:sz="4" w:space="0" w:color="D7CEE5" w:themeColor="accent5" w:themeTint="66"/>
        <w:insideV w:val="single" w:sz="4" w:space="0" w:color="D7CEE5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CD8E6" w:themeColor="accent6" w:themeTint="66"/>
        <w:left w:val="single" w:sz="4" w:space="0" w:color="CCD8E6" w:themeColor="accent6" w:themeTint="66"/>
        <w:bottom w:val="single" w:sz="4" w:space="0" w:color="CCD8E6" w:themeColor="accent6" w:themeTint="66"/>
        <w:right w:val="single" w:sz="4" w:space="0" w:color="CCD8E6" w:themeColor="accent6" w:themeTint="66"/>
        <w:insideH w:val="single" w:sz="4" w:space="0" w:color="CCD8E6" w:themeColor="accent6" w:themeTint="66"/>
        <w:insideV w:val="single" w:sz="4" w:space="0" w:color="CCD8E6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C8D2BD" w:themeColor="accent1" w:themeTint="99"/>
        <w:bottom w:val="single" w:sz="2" w:space="0" w:color="C8D2BD" w:themeColor="accent1" w:themeTint="99"/>
        <w:insideH w:val="single" w:sz="2" w:space="0" w:color="C8D2BD" w:themeColor="accent1" w:themeTint="99"/>
        <w:insideV w:val="single" w:sz="2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D2B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F7C890" w:themeColor="accent2" w:themeTint="99"/>
        <w:bottom w:val="single" w:sz="2" w:space="0" w:color="F7C890" w:themeColor="accent2" w:themeTint="99"/>
        <w:insideH w:val="single" w:sz="2" w:space="0" w:color="F7C890" w:themeColor="accent2" w:themeTint="99"/>
        <w:insideV w:val="single" w:sz="2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7C89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F0D67E" w:themeColor="accent3" w:themeTint="99"/>
        <w:bottom w:val="single" w:sz="2" w:space="0" w:color="F0D67E" w:themeColor="accent3" w:themeTint="99"/>
        <w:insideH w:val="single" w:sz="2" w:space="0" w:color="F0D67E" w:themeColor="accent3" w:themeTint="99"/>
        <w:insideV w:val="single" w:sz="2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D67E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E2BDCA" w:themeColor="accent4" w:themeTint="99"/>
        <w:bottom w:val="single" w:sz="2" w:space="0" w:color="E2BDCA" w:themeColor="accent4" w:themeTint="99"/>
        <w:insideH w:val="single" w:sz="2" w:space="0" w:color="E2BDCA" w:themeColor="accent4" w:themeTint="99"/>
        <w:insideV w:val="single" w:sz="2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2BDCA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C3B5D9" w:themeColor="accent5" w:themeTint="99"/>
        <w:bottom w:val="single" w:sz="2" w:space="0" w:color="C3B5D9" w:themeColor="accent5" w:themeTint="99"/>
        <w:insideH w:val="single" w:sz="2" w:space="0" w:color="C3B5D9" w:themeColor="accent5" w:themeTint="99"/>
        <w:insideV w:val="single" w:sz="2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3B5D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B2C4DA" w:themeColor="accent6" w:themeTint="99"/>
        <w:bottom w:val="single" w:sz="2" w:space="0" w:color="B2C4DA" w:themeColor="accent6" w:themeTint="99"/>
        <w:insideH w:val="single" w:sz="2" w:space="0" w:color="B2C4DA" w:themeColor="accent6" w:themeTint="99"/>
        <w:insideV w:val="single" w:sz="2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C4D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3">
    <w:name w:val="Grid Table 3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5Dark">
    <w:name w:val="Grid Table 5 Dark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AE1D3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ADAB5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5E4A9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CD3DB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D7CEE5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CCD8E6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F64388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F64388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F64388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F64388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F64388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F64388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F64388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F64388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F64388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F64388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F64388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F64388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4"/>
    <w:semiHidden/>
    <w:rsid w:val="00217FA0"/>
    <w:rPr>
      <w:rFonts w:asciiTheme="majorHAnsi" w:eastAsiaTheme="majorEastAsia" w:hAnsiTheme="majorHAnsi" w:cstheme="majorBidi"/>
      <w:color w:val="536142" w:themeColor="accent1" w:themeShade="80"/>
      <w:szCs w:val="21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CA1942"/>
    <w:rPr>
      <w:rFonts w:asciiTheme="majorHAnsi" w:eastAsiaTheme="majorEastAsia" w:hAnsiTheme="majorHAnsi" w:cstheme="majorBidi"/>
      <w:color w:val="526041" w:themeColor="accent1" w:themeShade="7F"/>
      <w:szCs w:val="21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CA1942"/>
    <w:rPr>
      <w:rFonts w:asciiTheme="majorHAnsi" w:eastAsiaTheme="majorEastAsia" w:hAnsiTheme="majorHAnsi" w:cstheme="majorBidi"/>
      <w:i/>
      <w:iCs/>
      <w:color w:val="526041" w:themeColor="accent1" w:themeShade="7F"/>
      <w:szCs w:val="21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CA194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CA194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F64388"/>
  </w:style>
  <w:style w:type="paragraph" w:styleId="HTMLAddress">
    <w:name w:val="HTML Address"/>
    <w:basedOn w:val="Normal"/>
    <w:link w:val="HTMLAddressChar"/>
    <w:uiPriority w:val="99"/>
    <w:semiHidden/>
    <w:unhideWhenUsed/>
    <w:rsid w:val="00F64388"/>
    <w:pPr>
      <w:spacing w:before="0"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F64388"/>
    <w:rPr>
      <w:i/>
      <w:iCs/>
      <w:szCs w:val="21"/>
    </w:rPr>
  </w:style>
  <w:style w:type="character" w:styleId="HTMLCite">
    <w:name w:val="HTML Cite"/>
    <w:basedOn w:val="DefaultParagraphFont"/>
    <w:uiPriority w:val="99"/>
    <w:semiHidden/>
    <w:unhideWhenUsed/>
    <w:rsid w:val="00F64388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F64388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F64388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F64388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64388"/>
    <w:pPr>
      <w:spacing w:before="0"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64388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F64388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F64388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F64388"/>
    <w:rPr>
      <w:i/>
      <w:iCs/>
    </w:rPr>
  </w:style>
  <w:style w:type="character" w:styleId="Hyperlink">
    <w:name w:val="Hyperlink"/>
    <w:basedOn w:val="DefaultParagraphFont"/>
    <w:uiPriority w:val="99"/>
    <w:unhideWhenUsed/>
    <w:rsid w:val="00F64388"/>
    <w:rPr>
      <w:color w:val="8E58B6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F64388"/>
    <w:pPr>
      <w:spacing w:before="0"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F64388"/>
    <w:pPr>
      <w:spacing w:before="0"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F64388"/>
    <w:pPr>
      <w:spacing w:before="0"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F64388"/>
    <w:pPr>
      <w:spacing w:before="0"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F64388"/>
    <w:pPr>
      <w:spacing w:before="0"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F64388"/>
    <w:pPr>
      <w:spacing w:before="0"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F64388"/>
    <w:pPr>
      <w:spacing w:before="0"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F64388"/>
    <w:pPr>
      <w:spacing w:before="0"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F64388"/>
    <w:pPr>
      <w:spacing w:before="0"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F64388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217FA0"/>
    <w:pPr>
      <w:pBdr>
        <w:top w:val="single" w:sz="4" w:space="10" w:color="A5B592" w:themeColor="accent1"/>
        <w:bottom w:val="single" w:sz="4" w:space="10" w:color="A5B592" w:themeColor="accent1"/>
      </w:pBdr>
      <w:spacing w:before="360" w:after="360"/>
      <w:ind w:left="864" w:right="864"/>
      <w:jc w:val="center"/>
    </w:pPr>
    <w:rPr>
      <w:i/>
      <w:iCs/>
      <w:color w:val="536142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217FA0"/>
    <w:rPr>
      <w:i/>
      <w:iCs/>
      <w:color w:val="536142" w:themeColor="accent1" w:themeShade="80"/>
      <w:szCs w:val="2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217FA0"/>
    <w:rPr>
      <w:b/>
      <w:bCs/>
      <w:caps w:val="0"/>
      <w:smallCaps/>
      <w:color w:val="536142" w:themeColor="accent1" w:themeShade="80"/>
      <w:spacing w:val="5"/>
    </w:rPr>
  </w:style>
  <w:style w:type="table" w:styleId="LightGrid">
    <w:name w:val="Light Grid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1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  <w:shd w:val="clear" w:color="auto" w:fill="E8ECE4" w:themeFill="accent1" w:themeFillTint="3F"/>
      </w:tcPr>
    </w:tblStylePr>
    <w:tblStylePr w:type="band2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1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  <w:shd w:val="clear" w:color="auto" w:fill="FCE8D1" w:themeFill="accent2" w:themeFillTint="3F"/>
      </w:tcPr>
    </w:tblStylePr>
    <w:tblStylePr w:type="band2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1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  <w:shd w:val="clear" w:color="auto" w:fill="F9EEC9" w:themeFill="accent3" w:themeFillTint="3F"/>
      </w:tcPr>
    </w:tblStylePr>
    <w:tblStylePr w:type="band2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1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  <w:shd w:val="clear" w:color="auto" w:fill="F3E3E9" w:themeFill="accent4" w:themeFillTint="3F"/>
      </w:tcPr>
    </w:tblStylePr>
    <w:tblStylePr w:type="band2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1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  <w:shd w:val="clear" w:color="auto" w:fill="E6E0EF" w:themeFill="accent5" w:themeFillTint="3F"/>
      </w:tcPr>
    </w:tblStylePr>
    <w:tblStylePr w:type="band2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1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  <w:shd w:val="clear" w:color="auto" w:fill="DFE6F0" w:themeFill="accent6" w:themeFillTint="3F"/>
      </w:tcPr>
    </w:tblStylePr>
    <w:tblStylePr w:type="band2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F6438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F64388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F64388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F64388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F64388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F64388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F64388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F64388"/>
  </w:style>
  <w:style w:type="paragraph" w:styleId="List">
    <w:name w:val="List"/>
    <w:basedOn w:val="Normal"/>
    <w:uiPriority w:val="99"/>
    <w:semiHidden/>
    <w:unhideWhenUsed/>
    <w:rsid w:val="00F64388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F64388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F64388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F64388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F64388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F64388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F64388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F64388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F64388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F64388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F64388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F64388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F64388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F64388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F64388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F64388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F64388"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F64388"/>
    <w:pPr>
      <w:numPr>
        <w:numId w:val="8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F64388"/>
    <w:pPr>
      <w:numPr>
        <w:numId w:val="9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F64388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2">
    <w:name w:val="List Table 2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8D2BD" w:themeColor="accent1" w:themeTint="99"/>
        <w:bottom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7C890" w:themeColor="accent2" w:themeTint="99"/>
        <w:bottom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0D67E" w:themeColor="accent3" w:themeTint="99"/>
        <w:bottom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2BDCA" w:themeColor="accent4" w:themeTint="99"/>
        <w:bottom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3B5D9" w:themeColor="accent5" w:themeTint="99"/>
        <w:bottom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B2C4DA" w:themeColor="accent6" w:themeTint="99"/>
        <w:bottom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3">
    <w:name w:val="List Table 3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A5B592" w:themeColor="accent1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B592" w:themeColor="accent1"/>
          <w:right w:val="single" w:sz="4" w:space="0" w:color="A5B592" w:themeColor="accent1"/>
        </w:tcBorders>
      </w:tcPr>
    </w:tblStylePr>
    <w:tblStylePr w:type="band1Horz">
      <w:tblPr/>
      <w:tcPr>
        <w:tcBorders>
          <w:top w:val="single" w:sz="4" w:space="0" w:color="A5B592" w:themeColor="accent1"/>
          <w:bottom w:val="single" w:sz="4" w:space="0" w:color="A5B59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B592" w:themeColor="accent1"/>
          <w:left w:val="nil"/>
        </w:tcBorders>
      </w:tcPr>
    </w:tblStylePr>
    <w:tblStylePr w:type="swCell">
      <w:tblPr/>
      <w:tcPr>
        <w:tcBorders>
          <w:top w:val="double" w:sz="4" w:space="0" w:color="A5B592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3A447" w:themeColor="accent2"/>
          <w:right w:val="single" w:sz="4" w:space="0" w:color="F3A447" w:themeColor="accent2"/>
        </w:tcBorders>
      </w:tcPr>
    </w:tblStylePr>
    <w:tblStylePr w:type="band1Horz">
      <w:tblPr/>
      <w:tcPr>
        <w:tcBorders>
          <w:top w:val="single" w:sz="4" w:space="0" w:color="F3A447" w:themeColor="accent2"/>
          <w:bottom w:val="single" w:sz="4" w:space="0" w:color="F3A44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3A447" w:themeColor="accent2"/>
          <w:left w:val="nil"/>
        </w:tcBorders>
      </w:tcPr>
    </w:tblStylePr>
    <w:tblStylePr w:type="swCell">
      <w:tblPr/>
      <w:tcPr>
        <w:tcBorders>
          <w:top w:val="double" w:sz="4" w:space="0" w:color="F3A447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7BC29" w:themeColor="accent3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7BC29" w:themeColor="accent3"/>
          <w:right w:val="single" w:sz="4" w:space="0" w:color="E7BC29" w:themeColor="accent3"/>
        </w:tcBorders>
      </w:tcPr>
    </w:tblStylePr>
    <w:tblStylePr w:type="band1Horz">
      <w:tblPr/>
      <w:tcPr>
        <w:tcBorders>
          <w:top w:val="single" w:sz="4" w:space="0" w:color="E7BC29" w:themeColor="accent3"/>
          <w:bottom w:val="single" w:sz="4" w:space="0" w:color="E7BC2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7BC29" w:themeColor="accent3"/>
          <w:left w:val="nil"/>
        </w:tcBorders>
      </w:tcPr>
    </w:tblStylePr>
    <w:tblStylePr w:type="swCell">
      <w:tblPr/>
      <w:tcPr>
        <w:tcBorders>
          <w:top w:val="double" w:sz="4" w:space="0" w:color="E7BC2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D092A7" w:themeColor="accent4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092A7" w:themeColor="accent4"/>
          <w:right w:val="single" w:sz="4" w:space="0" w:color="D092A7" w:themeColor="accent4"/>
        </w:tcBorders>
      </w:tcPr>
    </w:tblStylePr>
    <w:tblStylePr w:type="band1Horz">
      <w:tblPr/>
      <w:tcPr>
        <w:tcBorders>
          <w:top w:val="single" w:sz="4" w:space="0" w:color="D092A7" w:themeColor="accent4"/>
          <w:bottom w:val="single" w:sz="4" w:space="0" w:color="D092A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092A7" w:themeColor="accent4"/>
          <w:left w:val="nil"/>
        </w:tcBorders>
      </w:tcPr>
    </w:tblStylePr>
    <w:tblStylePr w:type="swCell">
      <w:tblPr/>
      <w:tcPr>
        <w:tcBorders>
          <w:top w:val="double" w:sz="4" w:space="0" w:color="D092A7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9C85C0" w:themeColor="accent5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C85C0" w:themeColor="accent5"/>
          <w:right w:val="single" w:sz="4" w:space="0" w:color="9C85C0" w:themeColor="accent5"/>
        </w:tcBorders>
      </w:tcPr>
    </w:tblStylePr>
    <w:tblStylePr w:type="band1Horz">
      <w:tblPr/>
      <w:tcPr>
        <w:tcBorders>
          <w:top w:val="single" w:sz="4" w:space="0" w:color="9C85C0" w:themeColor="accent5"/>
          <w:bottom w:val="single" w:sz="4" w:space="0" w:color="9C85C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C85C0" w:themeColor="accent5"/>
          <w:left w:val="nil"/>
        </w:tcBorders>
      </w:tcPr>
    </w:tblStylePr>
    <w:tblStylePr w:type="swCell">
      <w:tblPr/>
      <w:tcPr>
        <w:tcBorders>
          <w:top w:val="double" w:sz="4" w:space="0" w:color="9C85C0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809EC2" w:themeColor="accent6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9EC2" w:themeColor="accent6"/>
          <w:right w:val="single" w:sz="4" w:space="0" w:color="809EC2" w:themeColor="accent6"/>
        </w:tcBorders>
      </w:tcPr>
    </w:tblStylePr>
    <w:tblStylePr w:type="band1Horz">
      <w:tblPr/>
      <w:tcPr>
        <w:tcBorders>
          <w:top w:val="single" w:sz="4" w:space="0" w:color="809EC2" w:themeColor="accent6"/>
          <w:bottom w:val="single" w:sz="4" w:space="0" w:color="809EC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9EC2" w:themeColor="accent6"/>
          <w:left w:val="nil"/>
        </w:tcBorders>
      </w:tcPr>
    </w:tblStylePr>
    <w:tblStylePr w:type="swCell">
      <w:tblPr/>
      <w:tcPr>
        <w:tcBorders>
          <w:top w:val="double" w:sz="4" w:space="0" w:color="809EC2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5Dark">
    <w:name w:val="List Table 5 Dark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B592" w:themeColor="accent1"/>
        <w:left w:val="single" w:sz="24" w:space="0" w:color="A5B592" w:themeColor="accent1"/>
        <w:bottom w:val="single" w:sz="24" w:space="0" w:color="A5B592" w:themeColor="accent1"/>
        <w:right w:val="single" w:sz="24" w:space="0" w:color="A5B592" w:themeColor="accent1"/>
      </w:tblBorders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3A447" w:themeColor="accent2"/>
        <w:left w:val="single" w:sz="24" w:space="0" w:color="F3A447" w:themeColor="accent2"/>
        <w:bottom w:val="single" w:sz="24" w:space="0" w:color="F3A447" w:themeColor="accent2"/>
        <w:right w:val="single" w:sz="24" w:space="0" w:color="F3A447" w:themeColor="accent2"/>
      </w:tblBorders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7BC29" w:themeColor="accent3"/>
        <w:left w:val="single" w:sz="24" w:space="0" w:color="E7BC29" w:themeColor="accent3"/>
        <w:bottom w:val="single" w:sz="24" w:space="0" w:color="E7BC29" w:themeColor="accent3"/>
        <w:right w:val="single" w:sz="24" w:space="0" w:color="E7BC29" w:themeColor="accent3"/>
      </w:tblBorders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092A7" w:themeColor="accent4"/>
        <w:left w:val="single" w:sz="24" w:space="0" w:color="D092A7" w:themeColor="accent4"/>
        <w:bottom w:val="single" w:sz="24" w:space="0" w:color="D092A7" w:themeColor="accent4"/>
        <w:right w:val="single" w:sz="24" w:space="0" w:color="D092A7" w:themeColor="accent4"/>
      </w:tblBorders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C85C0" w:themeColor="accent5"/>
        <w:left w:val="single" w:sz="24" w:space="0" w:color="9C85C0" w:themeColor="accent5"/>
        <w:bottom w:val="single" w:sz="24" w:space="0" w:color="9C85C0" w:themeColor="accent5"/>
        <w:right w:val="single" w:sz="24" w:space="0" w:color="9C85C0" w:themeColor="accent5"/>
      </w:tblBorders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9EC2" w:themeColor="accent6"/>
        <w:left w:val="single" w:sz="24" w:space="0" w:color="809EC2" w:themeColor="accent6"/>
        <w:bottom w:val="single" w:sz="24" w:space="0" w:color="809EC2" w:themeColor="accent6"/>
        <w:right w:val="single" w:sz="24" w:space="0" w:color="809EC2" w:themeColor="accent6"/>
      </w:tblBorders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-Accent1">
    <w:name w:val="List Table 6 Colorful Accent 1"/>
    <w:basedOn w:val="TableNormal"/>
    <w:uiPriority w:val="51"/>
    <w:rsid w:val="00F64388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A5B592" w:themeColor="accent1"/>
        <w:bottom w:val="single" w:sz="4" w:space="0" w:color="A5B59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A5B59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F64388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3A447" w:themeColor="accent2"/>
        <w:bottom w:val="single" w:sz="4" w:space="0" w:color="F3A44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3A44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F64388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E7BC29" w:themeColor="accent3"/>
        <w:bottom w:val="single" w:sz="4" w:space="0" w:color="E7BC2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7BC2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F64388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D092A7" w:themeColor="accent4"/>
        <w:bottom w:val="single" w:sz="4" w:space="0" w:color="D092A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092A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F64388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9C85C0" w:themeColor="accent5"/>
        <w:bottom w:val="single" w:sz="4" w:space="0" w:color="9C85C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C85C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F64388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809EC2" w:themeColor="accent6"/>
        <w:bottom w:val="single" w:sz="4" w:space="0" w:color="809EC2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09EC2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F64388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B59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B59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B59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B59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F64388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3A44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3A44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3A44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3A44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F64388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7BC2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7BC2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7BC2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7BC2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F64388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092A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092A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092A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092A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F64388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C85C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C85C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C85C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C85C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F64388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9EC2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9EC2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9EC2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9EC2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F6438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64388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  <w:insideV w:val="single" w:sz="8" w:space="0" w:color="BBC7AD" w:themeColor="accent1" w:themeTint="BF"/>
      </w:tblBorders>
    </w:tblPr>
    <w:tcPr>
      <w:shd w:val="clear" w:color="auto" w:fill="E8ECE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7A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  <w:insideV w:val="single" w:sz="8" w:space="0" w:color="F6BA75" w:themeColor="accent2" w:themeTint="BF"/>
      </w:tblBorders>
    </w:tblPr>
    <w:tcPr>
      <w:shd w:val="clear" w:color="auto" w:fill="FCE8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6BA7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  <w:insideV w:val="single" w:sz="8" w:space="0" w:color="EDCC5E" w:themeColor="accent3" w:themeTint="BF"/>
      </w:tblBorders>
    </w:tblPr>
    <w:tcPr>
      <w:shd w:val="clear" w:color="auto" w:fill="F9EEC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CC5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  <w:insideV w:val="single" w:sz="8" w:space="0" w:color="DBADBC" w:themeColor="accent4" w:themeTint="BF"/>
      </w:tblBorders>
    </w:tblPr>
    <w:tcPr>
      <w:shd w:val="clear" w:color="auto" w:fill="F3E3E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BADB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  <w:insideV w:val="single" w:sz="8" w:space="0" w:color="B4A3CF" w:themeColor="accent5" w:themeTint="BF"/>
      </w:tblBorders>
    </w:tblPr>
    <w:tcPr>
      <w:shd w:val="clear" w:color="auto" w:fill="E6E0E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4A3C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  <w:insideV w:val="single" w:sz="8" w:space="0" w:color="9FB6D1" w:themeColor="accent6" w:themeTint="BF"/>
      </w:tblBorders>
    </w:tblPr>
    <w:tcPr>
      <w:shd w:val="clear" w:color="auto" w:fill="DFE6F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B6D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cPr>
      <w:shd w:val="clear" w:color="auto" w:fill="E8ECE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6F7F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0E9" w:themeFill="accent1" w:themeFillTint="33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tcBorders>
          <w:insideH w:val="single" w:sz="6" w:space="0" w:color="A5B592" w:themeColor="accent1"/>
          <w:insideV w:val="single" w:sz="6" w:space="0" w:color="A5B592" w:themeColor="accent1"/>
        </w:tcBorders>
        <w:shd w:val="clear" w:color="auto" w:fill="D2DAC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cPr>
      <w:shd w:val="clear" w:color="auto" w:fill="FCE8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5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CDA" w:themeFill="accent2" w:themeFillTint="33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tcBorders>
          <w:insideH w:val="single" w:sz="6" w:space="0" w:color="F3A447" w:themeColor="accent2"/>
          <w:insideV w:val="single" w:sz="6" w:space="0" w:color="F3A447" w:themeColor="accent2"/>
        </w:tcBorders>
        <w:shd w:val="clear" w:color="auto" w:fill="F9D1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cPr>
      <w:shd w:val="clear" w:color="auto" w:fill="F9EEC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F8E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1D4" w:themeFill="accent3" w:themeFillTint="33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tcBorders>
          <w:insideH w:val="single" w:sz="6" w:space="0" w:color="E7BC29" w:themeColor="accent3"/>
          <w:insideV w:val="single" w:sz="6" w:space="0" w:color="E7BC29" w:themeColor="accent3"/>
        </w:tcBorders>
        <w:shd w:val="clear" w:color="auto" w:fill="F3DD9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cPr>
      <w:shd w:val="clear" w:color="auto" w:fill="F3E3E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AF4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9ED" w:themeFill="accent4" w:themeFillTint="33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tcBorders>
          <w:insideH w:val="single" w:sz="6" w:space="0" w:color="D092A7" w:themeColor="accent4"/>
          <w:insideV w:val="single" w:sz="6" w:space="0" w:color="D092A7" w:themeColor="accent4"/>
        </w:tcBorders>
        <w:shd w:val="clear" w:color="auto" w:fill="E7C8D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cPr>
      <w:shd w:val="clear" w:color="auto" w:fill="E6E0E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F2F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6F2" w:themeFill="accent5" w:themeFillTint="33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tcBorders>
          <w:insideH w:val="single" w:sz="6" w:space="0" w:color="9C85C0" w:themeColor="accent5"/>
          <w:insideV w:val="single" w:sz="6" w:space="0" w:color="9C85C0" w:themeColor="accent5"/>
        </w:tcBorders>
        <w:shd w:val="clear" w:color="auto" w:fill="CDC2D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cPr>
      <w:shd w:val="clear" w:color="auto" w:fill="DFE6F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2F5F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BF2" w:themeFill="accent6" w:themeFillTint="33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tcBorders>
          <w:insideH w:val="single" w:sz="6" w:space="0" w:color="809EC2" w:themeColor="accent6"/>
          <w:insideV w:val="single" w:sz="6" w:space="0" w:color="809EC2" w:themeColor="accent6"/>
        </w:tcBorders>
        <w:shd w:val="clear" w:color="auto" w:fill="BFCEE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CE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AC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AC8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8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9D1A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9D1A3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EEC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DD9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DD94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E3E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7C8D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7C8D2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0E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C2D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C2D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6F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CEE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CEE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B592" w:themeColor="accen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shd w:val="clear" w:color="auto" w:fill="E8ECE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3A447" w:themeColor="accent2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shd w:val="clear" w:color="auto" w:fill="FCE8D1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7BC29" w:themeColor="accent3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shd w:val="clear" w:color="auto" w:fill="F9EEC9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092A7" w:themeColor="accent4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shd w:val="clear" w:color="auto" w:fill="F3E3E9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C85C0" w:themeColor="accent5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shd w:val="clear" w:color="auto" w:fill="E6E0E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9EC2" w:themeColor="accent6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shd w:val="clear" w:color="auto" w:fill="DFE6F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B59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B59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B59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CE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3A44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3A44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8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7BC2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7BC2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EEC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092A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092A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E3E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C85C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C85C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0E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9EC2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9EC2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6F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CE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8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EEC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E3E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0E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6F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F6438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64388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unhideWhenUsed/>
    <w:qFormat/>
    <w:rsid w:val="00F64388"/>
    <w:pPr>
      <w:spacing w:after="0" w:line="240" w:lineRule="auto"/>
    </w:pPr>
    <w:rPr>
      <w:szCs w:val="21"/>
    </w:rPr>
  </w:style>
  <w:style w:type="paragraph" w:styleId="NormalWeb">
    <w:name w:val="Normal (Web)"/>
    <w:basedOn w:val="Normal"/>
    <w:uiPriority w:val="99"/>
    <w:unhideWhenUsed/>
    <w:rsid w:val="00F64388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F64388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F64388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64388"/>
    <w:rPr>
      <w:szCs w:val="21"/>
    </w:rPr>
  </w:style>
  <w:style w:type="character" w:styleId="PageNumber">
    <w:name w:val="page number"/>
    <w:basedOn w:val="DefaultParagraphFont"/>
    <w:uiPriority w:val="99"/>
    <w:semiHidden/>
    <w:unhideWhenUsed/>
    <w:rsid w:val="00F64388"/>
  </w:style>
  <w:style w:type="table" w:styleId="PlainTable1">
    <w:name w:val="Plain Table 1"/>
    <w:basedOn w:val="TableNormal"/>
    <w:uiPriority w:val="41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F64388"/>
    <w:pPr>
      <w:spacing w:before="0" w:after="0"/>
    </w:pPr>
    <w:rPr>
      <w:rFonts w:ascii="Consolas" w:hAnsi="Consola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64388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F6438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F64388"/>
    <w:rPr>
      <w:i/>
      <w:iCs/>
      <w:color w:val="404040" w:themeColor="text1" w:themeTint="BF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F64388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64388"/>
    <w:rPr>
      <w:szCs w:val="21"/>
    </w:rPr>
  </w:style>
  <w:style w:type="paragraph" w:styleId="Signature">
    <w:name w:val="Signature"/>
    <w:basedOn w:val="Normal"/>
    <w:link w:val="SignatureChar"/>
    <w:uiPriority w:val="99"/>
    <w:semiHidden/>
    <w:unhideWhenUsed/>
    <w:rsid w:val="00F64388"/>
    <w:pPr>
      <w:spacing w:before="0"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F64388"/>
    <w:rPr>
      <w:szCs w:val="21"/>
    </w:rPr>
  </w:style>
  <w:style w:type="character" w:styleId="Strong">
    <w:name w:val="Strong"/>
    <w:basedOn w:val="DefaultParagraphFont"/>
    <w:uiPriority w:val="22"/>
    <w:semiHidden/>
    <w:unhideWhenUsed/>
    <w:qFormat/>
    <w:rsid w:val="00F64388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F6438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F64388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F64388"/>
    <w:pPr>
      <w:spacing w:after="100" w:line="240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F64388"/>
    <w:pPr>
      <w:spacing w:after="100" w:line="240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F64388"/>
    <w:pPr>
      <w:spacing w:after="100" w:line="240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F64388"/>
    <w:pPr>
      <w:spacing w:after="100" w:line="240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F64388"/>
    <w:pPr>
      <w:spacing w:after="100" w:line="240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F64388"/>
    <w:pPr>
      <w:spacing w:after="100" w:line="240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F64388"/>
    <w:pPr>
      <w:spacing w:after="100" w:line="240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F64388"/>
    <w:pPr>
      <w:spacing w:after="100" w:line="240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F64388"/>
    <w:pPr>
      <w:spacing w:after="100" w:line="240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F6438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F64388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F64388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F64388"/>
    <w:pPr>
      <w:spacing w:after="100" w:line="240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F64388"/>
    <w:pPr>
      <w:spacing w:after="100" w:line="240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F64388"/>
    <w:pPr>
      <w:spacing w:after="100" w:line="240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F64388"/>
    <w:pPr>
      <w:spacing w:after="100" w:line="240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F6438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F64388"/>
  </w:style>
  <w:style w:type="paragraph" w:styleId="TOC2">
    <w:name w:val="toc 2"/>
    <w:basedOn w:val="Normal"/>
    <w:next w:val="Normal"/>
    <w:autoRedefine/>
    <w:uiPriority w:val="39"/>
    <w:semiHidden/>
    <w:unhideWhenUsed/>
    <w:rsid w:val="00F64388"/>
    <w:pPr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F64388"/>
    <w:pPr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F64388"/>
    <w:pPr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F64388"/>
    <w:pPr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F64388"/>
    <w:pPr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F64388"/>
    <w:pPr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F64388"/>
    <w:pPr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F64388"/>
    <w:pPr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17FA0"/>
    <w:pPr>
      <w:keepNext/>
      <w:keepLines/>
      <w:pBdr>
        <w:top w:val="none" w:sz="0" w:space="0" w:color="auto"/>
        <w:bottom w:val="none" w:sz="0" w:space="0" w:color="auto"/>
      </w:pBdr>
      <w:spacing w:after="0"/>
      <w:outlineLvl w:val="9"/>
    </w:pPr>
    <w:rPr>
      <w:color w:val="536142" w:themeColor="accent1" w:themeShade="80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semiHidden/>
    <w:rsid w:val="00217FA0"/>
    <w:rPr>
      <w:rFonts w:asciiTheme="majorHAnsi" w:eastAsiaTheme="majorEastAsia" w:hAnsiTheme="majorHAnsi" w:cstheme="majorBidi"/>
      <w:color w:val="526041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0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6961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92280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50521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8157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812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52811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19392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21583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5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pol\AppData\Roaming\Microsoft\Templates\PTA%20agenda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PTA Agenda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IntegralV7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42448713-48CF-40FF-A256-E269CDCF584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A59DC8-3647-4E9F-AA16-7D64FEEB3A1A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40262f94-9f35-4ac3-9a90-690165a166b7"/>
    <ds:schemaRef ds:uri="http://schemas.microsoft.com/office/2006/documentManagement/types"/>
    <ds:schemaRef ds:uri="a4f35948-e619-41b3-aa29-22878b09cfd2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49ED7A8-A63D-4317-A8D5-8724B0AD78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3BFE90-1B91-4448-AF66-3DE264BA54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PTA agenda</Template>
  <TotalTime>1</TotalTime>
  <Pages>9</Pages>
  <Words>2132</Words>
  <Characters>12159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Polster Angela</dc:creator>
  <cp:lastModifiedBy>Polster, Angela</cp:lastModifiedBy>
  <cp:revision>3</cp:revision>
  <cp:lastPrinted>2022-05-18T12:26:00Z</cp:lastPrinted>
  <dcterms:created xsi:type="dcterms:W3CDTF">2022-06-07T20:39:00Z</dcterms:created>
  <dcterms:modified xsi:type="dcterms:W3CDTF">2022-09-16T15:52:00Z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